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0DC5" w14:textId="4C957D2F" w:rsidR="005C7D02" w:rsidRPr="0052256B" w:rsidRDefault="005C7D02" w:rsidP="0052256B">
      <w:r w:rsidRPr="007067C7">
        <w:t>Standard Terms and Conditions</w:t>
      </w:r>
    </w:p>
    <w:p w14:paraId="3350E32A" w14:textId="4549AB47" w:rsidR="00E63A94" w:rsidRPr="007067C7" w:rsidRDefault="00E63A94" w:rsidP="007067C7">
      <w:pPr>
        <w:pStyle w:val="Heading1"/>
        <w:rPr>
          <w:rStyle w:val="Strong"/>
          <w:rFonts w:asciiTheme="minorHAnsi" w:hAnsiTheme="minorHAnsi" w:cstheme="minorHAnsi"/>
          <w:color w:val="0D0D0D" w:themeColor="text1" w:themeTint="F2"/>
          <w:sz w:val="28"/>
          <w:szCs w:val="28"/>
        </w:rPr>
      </w:pPr>
      <w:r w:rsidRPr="007067C7">
        <w:rPr>
          <w:rStyle w:val="Strong"/>
          <w:color w:val="0D0D0D" w:themeColor="text1" w:themeTint="F2"/>
          <w:sz w:val="28"/>
          <w:szCs w:val="28"/>
        </w:rPr>
        <w:t>Applicable</w:t>
      </w:r>
      <w:r w:rsidR="00BE5B93">
        <w:rPr>
          <w:rStyle w:val="Strong"/>
          <w:color w:val="0D0D0D" w:themeColor="text1" w:themeTint="F2"/>
          <w:sz w:val="28"/>
          <w:szCs w:val="28"/>
        </w:rPr>
        <w:t xml:space="preserve"> Law</w:t>
      </w:r>
      <w:r w:rsidRPr="00382F66">
        <w:rPr>
          <w:rStyle w:val="Strong"/>
          <w:rFonts w:asciiTheme="minorHAnsi" w:hAnsiTheme="minorHAnsi" w:cstheme="minorHAnsi"/>
          <w:b w:val="0"/>
          <w:bCs w:val="0"/>
          <w:color w:val="0D0D0D" w:themeColor="text1" w:themeTint="F2"/>
          <w:sz w:val="28"/>
          <w:szCs w:val="28"/>
        </w:rPr>
        <w:t xml:space="preserve"> </w:t>
      </w:r>
    </w:p>
    <w:p w14:paraId="2C7A7285" w14:textId="77777777" w:rsidR="002A0387" w:rsidRPr="007067C7" w:rsidRDefault="002A0387" w:rsidP="002A0387">
      <w:pPr>
        <w:pStyle w:val="ListParagraph"/>
        <w:autoSpaceDE w:val="0"/>
        <w:autoSpaceDN w:val="0"/>
        <w:adjustRightInd w:val="0"/>
        <w:spacing w:after="0" w:line="240" w:lineRule="auto"/>
        <w:ind w:left="567"/>
        <w:rPr>
          <w:rFonts w:cstheme="minorHAnsi"/>
          <w:b/>
          <w:bCs/>
          <w:sz w:val="28"/>
          <w:szCs w:val="28"/>
        </w:rPr>
      </w:pPr>
    </w:p>
    <w:p w14:paraId="3DA3EFC7" w14:textId="4124B9D9" w:rsidR="004130F8" w:rsidRPr="007067C7" w:rsidRDefault="003E7EDB" w:rsidP="007067C7">
      <w:pPr>
        <w:pStyle w:val="ListParagraph"/>
        <w:autoSpaceDE w:val="0"/>
        <w:autoSpaceDN w:val="0"/>
        <w:adjustRightInd w:val="0"/>
        <w:spacing w:after="0" w:line="240" w:lineRule="auto"/>
        <w:ind w:left="567"/>
        <w:rPr>
          <w:rFonts w:cstheme="minorHAnsi"/>
          <w:sz w:val="22"/>
          <w:szCs w:val="22"/>
        </w:rPr>
      </w:pPr>
      <w:r w:rsidRPr="007067C7">
        <w:rPr>
          <w:rFonts w:cstheme="minorHAnsi"/>
          <w:sz w:val="22"/>
          <w:szCs w:val="22"/>
        </w:rPr>
        <w:t>These</w:t>
      </w:r>
      <w:r w:rsidR="00E63A94" w:rsidRPr="007067C7">
        <w:rPr>
          <w:rFonts w:cstheme="minorHAnsi"/>
          <w:sz w:val="22"/>
          <w:szCs w:val="22"/>
        </w:rPr>
        <w:t xml:space="preserve"> Standard Terms and Conditions </w:t>
      </w:r>
      <w:r w:rsidRPr="007067C7">
        <w:rPr>
          <w:rFonts w:cstheme="minorHAnsi"/>
          <w:sz w:val="22"/>
          <w:szCs w:val="22"/>
        </w:rPr>
        <w:t xml:space="preserve">together with the </w:t>
      </w:r>
      <w:r w:rsidR="005D066A" w:rsidRPr="007067C7">
        <w:rPr>
          <w:rFonts w:cstheme="minorHAnsi"/>
          <w:sz w:val="22"/>
          <w:szCs w:val="22"/>
        </w:rPr>
        <w:t>c</w:t>
      </w:r>
      <w:r w:rsidRPr="007067C7">
        <w:rPr>
          <w:rFonts w:cstheme="minorHAnsi"/>
          <w:sz w:val="22"/>
          <w:szCs w:val="22"/>
        </w:rPr>
        <w:t xml:space="preserve">ontract for </w:t>
      </w:r>
      <w:r w:rsidR="005D066A" w:rsidRPr="007067C7">
        <w:rPr>
          <w:rFonts w:cstheme="minorHAnsi"/>
          <w:sz w:val="22"/>
          <w:szCs w:val="22"/>
        </w:rPr>
        <w:t>s</w:t>
      </w:r>
      <w:r w:rsidRPr="007067C7">
        <w:rPr>
          <w:rFonts w:cstheme="minorHAnsi"/>
          <w:sz w:val="22"/>
          <w:szCs w:val="22"/>
        </w:rPr>
        <w:t>ervices</w:t>
      </w:r>
      <w:r w:rsidR="005D066A" w:rsidRPr="007067C7">
        <w:rPr>
          <w:rFonts w:cstheme="minorHAnsi"/>
          <w:sz w:val="22"/>
          <w:szCs w:val="22"/>
        </w:rPr>
        <w:t xml:space="preserve"> set out in the </w:t>
      </w:r>
      <w:r w:rsidR="00847C1F" w:rsidRPr="007067C7">
        <w:rPr>
          <w:rFonts w:cstheme="minorHAnsi"/>
          <w:sz w:val="22"/>
          <w:szCs w:val="22"/>
        </w:rPr>
        <w:t>E</w:t>
      </w:r>
      <w:r w:rsidR="00A63921" w:rsidRPr="007067C7">
        <w:rPr>
          <w:rFonts w:cstheme="minorHAnsi"/>
          <w:sz w:val="22"/>
          <w:szCs w:val="22"/>
        </w:rPr>
        <w:t>ngagement</w:t>
      </w:r>
      <w:r w:rsidR="005D066A" w:rsidRPr="007067C7">
        <w:rPr>
          <w:rFonts w:cstheme="minorHAnsi"/>
          <w:sz w:val="22"/>
          <w:szCs w:val="22"/>
        </w:rPr>
        <w:t xml:space="preserve"> </w:t>
      </w:r>
      <w:r w:rsidR="00847C1F" w:rsidRPr="007067C7">
        <w:rPr>
          <w:rFonts w:cstheme="minorHAnsi"/>
          <w:sz w:val="22"/>
          <w:szCs w:val="22"/>
        </w:rPr>
        <w:t>L</w:t>
      </w:r>
      <w:r w:rsidR="005D066A" w:rsidRPr="007067C7">
        <w:rPr>
          <w:rFonts w:cstheme="minorHAnsi"/>
          <w:sz w:val="22"/>
          <w:szCs w:val="22"/>
        </w:rPr>
        <w:t>etter</w:t>
      </w:r>
      <w:r w:rsidR="00E63A94" w:rsidRPr="007067C7">
        <w:rPr>
          <w:rFonts w:cstheme="minorHAnsi"/>
          <w:sz w:val="22"/>
          <w:szCs w:val="22"/>
        </w:rPr>
        <w:t xml:space="preserve"> </w:t>
      </w:r>
      <w:r w:rsidR="00541346" w:rsidRPr="007067C7">
        <w:rPr>
          <w:rFonts w:cstheme="minorHAnsi"/>
          <w:sz w:val="22"/>
          <w:szCs w:val="22"/>
        </w:rPr>
        <w:t>are governed by, and should be construed in accordance with, English law. Each party agrees that the courts of England will have exclusive jurisdiction in relation to any claim, dispute or difference concerning</w:t>
      </w:r>
      <w:r w:rsidR="002B3411" w:rsidRPr="007067C7">
        <w:rPr>
          <w:rFonts w:cstheme="minorHAnsi"/>
          <w:sz w:val="22"/>
          <w:szCs w:val="22"/>
        </w:rPr>
        <w:t xml:space="preserve"> the</w:t>
      </w:r>
      <w:r w:rsidR="00541346" w:rsidRPr="007067C7">
        <w:rPr>
          <w:rFonts w:cstheme="minorHAnsi"/>
          <w:sz w:val="22"/>
          <w:szCs w:val="22"/>
        </w:rPr>
        <w:t xml:space="preserve"> engagement</w:t>
      </w:r>
      <w:r w:rsidR="00FA13BA" w:rsidRPr="007067C7">
        <w:rPr>
          <w:rFonts w:cstheme="minorHAnsi"/>
          <w:sz w:val="22"/>
          <w:szCs w:val="22"/>
        </w:rPr>
        <w:t xml:space="preserve"> of </w:t>
      </w:r>
      <w:r w:rsidR="00812B2D">
        <w:rPr>
          <w:rFonts w:cstheme="minorHAnsi"/>
          <w:sz w:val="22"/>
          <w:szCs w:val="22"/>
        </w:rPr>
        <w:t>Acorn2Oak Therapy</w:t>
      </w:r>
      <w:r w:rsidR="00812B2D" w:rsidRPr="007067C7">
        <w:rPr>
          <w:rFonts w:cstheme="minorHAnsi"/>
          <w:sz w:val="22"/>
          <w:szCs w:val="22"/>
        </w:rPr>
        <w:t xml:space="preserve"> or</w:t>
      </w:r>
      <w:r w:rsidR="00684407" w:rsidRPr="007067C7">
        <w:rPr>
          <w:rFonts w:cstheme="minorHAnsi"/>
          <w:sz w:val="22"/>
          <w:szCs w:val="22"/>
        </w:rPr>
        <w:t xml:space="preserve"> matters </w:t>
      </w:r>
      <w:r w:rsidR="00541346" w:rsidRPr="007067C7">
        <w:rPr>
          <w:rFonts w:cstheme="minorHAnsi"/>
          <w:sz w:val="22"/>
          <w:szCs w:val="22"/>
        </w:rPr>
        <w:t>arising from</w:t>
      </w:r>
      <w:r w:rsidR="007C77B9" w:rsidRPr="007067C7">
        <w:rPr>
          <w:rFonts w:cstheme="minorHAnsi"/>
          <w:sz w:val="22"/>
          <w:szCs w:val="22"/>
        </w:rPr>
        <w:t xml:space="preserve"> it</w:t>
      </w:r>
      <w:r w:rsidR="00541346" w:rsidRPr="007067C7">
        <w:rPr>
          <w:rFonts w:cstheme="minorHAnsi"/>
          <w:sz w:val="22"/>
          <w:szCs w:val="22"/>
        </w:rPr>
        <w:t xml:space="preserve">. Each party irrevocably waives any right to object to any action brought in those </w:t>
      </w:r>
      <w:r w:rsidR="00B97ACF" w:rsidRPr="007067C7">
        <w:rPr>
          <w:rFonts w:cstheme="minorHAnsi"/>
          <w:sz w:val="22"/>
          <w:szCs w:val="22"/>
        </w:rPr>
        <w:t>c</w:t>
      </w:r>
      <w:r w:rsidR="00541346" w:rsidRPr="007067C7">
        <w:rPr>
          <w:rFonts w:cstheme="minorHAnsi"/>
          <w:sz w:val="22"/>
          <w:szCs w:val="22"/>
        </w:rPr>
        <w:t xml:space="preserve">ourts, to claim that the action has been brought in an inappropriate forum, or to claim that those </w:t>
      </w:r>
      <w:r w:rsidR="00104AD5" w:rsidRPr="007067C7">
        <w:rPr>
          <w:rFonts w:cstheme="minorHAnsi"/>
          <w:sz w:val="22"/>
          <w:szCs w:val="22"/>
        </w:rPr>
        <w:t>c</w:t>
      </w:r>
      <w:r w:rsidR="00541346" w:rsidRPr="007067C7">
        <w:rPr>
          <w:rFonts w:cstheme="minorHAnsi"/>
          <w:sz w:val="22"/>
          <w:szCs w:val="22"/>
        </w:rPr>
        <w:t>ourts do not have jurisdiction.</w:t>
      </w:r>
    </w:p>
    <w:p w14:paraId="7762355B" w14:textId="7CF4EF57" w:rsidR="003E7EDB" w:rsidRPr="007067C7" w:rsidRDefault="003E7EDB" w:rsidP="00BD7F83">
      <w:pPr>
        <w:pStyle w:val="Heading1"/>
        <w:numPr>
          <w:ilvl w:val="0"/>
          <w:numId w:val="24"/>
        </w:numPr>
        <w:rPr>
          <w:rStyle w:val="Strong"/>
          <w:color w:val="0D0D0D" w:themeColor="text1" w:themeTint="F2"/>
          <w:sz w:val="28"/>
          <w:szCs w:val="28"/>
        </w:rPr>
      </w:pPr>
      <w:r w:rsidRPr="007067C7">
        <w:rPr>
          <w:rStyle w:val="Strong"/>
          <w:color w:val="0D0D0D" w:themeColor="text1" w:themeTint="F2"/>
          <w:sz w:val="28"/>
          <w:szCs w:val="28"/>
        </w:rPr>
        <w:t>Client Identification</w:t>
      </w:r>
    </w:p>
    <w:p w14:paraId="4A6D61A8" w14:textId="77777777" w:rsidR="002A0387" w:rsidRPr="007067C7" w:rsidRDefault="002A0387" w:rsidP="002A0387">
      <w:pPr>
        <w:pStyle w:val="ListParagraph"/>
        <w:autoSpaceDE w:val="0"/>
        <w:autoSpaceDN w:val="0"/>
        <w:adjustRightInd w:val="0"/>
        <w:spacing w:after="0" w:line="240" w:lineRule="auto"/>
        <w:ind w:left="567"/>
        <w:rPr>
          <w:rFonts w:cstheme="minorHAnsi"/>
          <w:b/>
          <w:bCs/>
          <w:sz w:val="22"/>
          <w:szCs w:val="22"/>
        </w:rPr>
      </w:pPr>
    </w:p>
    <w:p w14:paraId="674826D3" w14:textId="6384DDC5" w:rsidR="001039B4" w:rsidRPr="007067C7" w:rsidRDefault="003E7EDB" w:rsidP="6A34AA9C">
      <w:pPr>
        <w:pStyle w:val="ListParagraph"/>
        <w:numPr>
          <w:ilvl w:val="1"/>
          <w:numId w:val="24"/>
        </w:numPr>
        <w:autoSpaceDE w:val="0"/>
        <w:autoSpaceDN w:val="0"/>
        <w:adjustRightInd w:val="0"/>
        <w:spacing w:after="0" w:line="240" w:lineRule="auto"/>
        <w:ind w:left="1134" w:hanging="567"/>
        <w:rPr>
          <w:rFonts w:cstheme="minorHAnsi"/>
          <w:sz w:val="22"/>
          <w:szCs w:val="22"/>
        </w:rPr>
      </w:pPr>
      <w:r w:rsidRPr="007067C7">
        <w:rPr>
          <w:rFonts w:cstheme="minorHAnsi"/>
          <w:sz w:val="22"/>
          <w:szCs w:val="22"/>
        </w:rPr>
        <w:t>As regards business arrangements</w:t>
      </w:r>
      <w:r w:rsidR="00E12AEF" w:rsidRPr="007067C7">
        <w:rPr>
          <w:rFonts w:cstheme="minorHAnsi"/>
          <w:sz w:val="22"/>
          <w:szCs w:val="22"/>
        </w:rPr>
        <w:t>,</w:t>
      </w:r>
      <w:r w:rsidRPr="007067C7">
        <w:rPr>
          <w:rFonts w:cstheme="minorHAnsi"/>
          <w:sz w:val="22"/>
          <w:szCs w:val="22"/>
        </w:rPr>
        <w:t xml:space="preserve"> the person or other body, whether partnership, </w:t>
      </w:r>
      <w:r w:rsidR="00857CA1">
        <w:rPr>
          <w:rFonts w:cstheme="minorHAnsi"/>
          <w:sz w:val="22"/>
          <w:szCs w:val="22"/>
        </w:rPr>
        <w:t xml:space="preserve">parent, carer, </w:t>
      </w:r>
      <w:r w:rsidRPr="007067C7">
        <w:rPr>
          <w:rFonts w:cstheme="minorHAnsi"/>
          <w:sz w:val="22"/>
          <w:szCs w:val="22"/>
        </w:rPr>
        <w:t>company, school etc. who is named in the</w:t>
      </w:r>
      <w:r w:rsidR="00285BB0" w:rsidRPr="007067C7">
        <w:rPr>
          <w:rFonts w:cstheme="minorHAnsi"/>
          <w:sz w:val="22"/>
          <w:szCs w:val="22"/>
        </w:rPr>
        <w:t xml:space="preserve"> </w:t>
      </w:r>
      <w:r w:rsidR="00236395" w:rsidRPr="007067C7">
        <w:rPr>
          <w:rFonts w:cstheme="minorHAnsi"/>
          <w:sz w:val="22"/>
          <w:szCs w:val="22"/>
        </w:rPr>
        <w:t>Engagement L</w:t>
      </w:r>
      <w:r w:rsidR="001F30D4" w:rsidRPr="007067C7">
        <w:rPr>
          <w:rFonts w:cstheme="minorHAnsi"/>
          <w:sz w:val="22"/>
          <w:szCs w:val="22"/>
        </w:rPr>
        <w:t>etter</w:t>
      </w:r>
      <w:r w:rsidRPr="007067C7">
        <w:rPr>
          <w:rFonts w:cstheme="minorHAnsi"/>
          <w:sz w:val="22"/>
          <w:szCs w:val="22"/>
        </w:rPr>
        <w:t xml:space="preserve"> is </w:t>
      </w:r>
      <w:r w:rsidR="002E1DC7" w:rsidRPr="007067C7">
        <w:rPr>
          <w:rFonts w:cstheme="minorHAnsi"/>
          <w:sz w:val="22"/>
          <w:szCs w:val="22"/>
        </w:rPr>
        <w:t xml:space="preserve">hereafter </w:t>
      </w:r>
      <w:r w:rsidR="00B60F69" w:rsidRPr="007067C7">
        <w:rPr>
          <w:rFonts w:cstheme="minorHAnsi"/>
          <w:sz w:val="22"/>
          <w:szCs w:val="22"/>
        </w:rPr>
        <w:t xml:space="preserve">referred to as </w:t>
      </w:r>
      <w:r w:rsidRPr="007067C7">
        <w:rPr>
          <w:rFonts w:cstheme="minorHAnsi"/>
          <w:sz w:val="22"/>
          <w:szCs w:val="22"/>
        </w:rPr>
        <w:t>the</w:t>
      </w:r>
      <w:r w:rsidR="00AD5A18" w:rsidRPr="007067C7">
        <w:rPr>
          <w:rFonts w:cstheme="minorHAnsi"/>
          <w:sz w:val="22"/>
          <w:szCs w:val="22"/>
        </w:rPr>
        <w:t xml:space="preserve"> </w:t>
      </w:r>
      <w:r w:rsidR="001F30D4" w:rsidRPr="007067C7">
        <w:rPr>
          <w:rFonts w:cstheme="minorHAnsi"/>
          <w:sz w:val="22"/>
          <w:szCs w:val="22"/>
        </w:rPr>
        <w:t>“</w:t>
      </w:r>
      <w:r w:rsidR="00AD5A18" w:rsidRPr="007067C7">
        <w:rPr>
          <w:rFonts w:cstheme="minorHAnsi"/>
          <w:sz w:val="22"/>
          <w:szCs w:val="22"/>
        </w:rPr>
        <w:t>Contracting Clien</w:t>
      </w:r>
      <w:r w:rsidR="00A83AC0">
        <w:rPr>
          <w:rFonts w:cstheme="minorHAnsi"/>
          <w:sz w:val="22"/>
          <w:szCs w:val="22"/>
        </w:rPr>
        <w:t>t</w:t>
      </w:r>
      <w:r w:rsidR="00C51744">
        <w:rPr>
          <w:rFonts w:cstheme="minorHAnsi"/>
          <w:sz w:val="22"/>
          <w:szCs w:val="22"/>
        </w:rPr>
        <w:t>”</w:t>
      </w:r>
      <w:r w:rsidR="00A83AC0">
        <w:rPr>
          <w:rFonts w:cstheme="minorHAnsi"/>
          <w:sz w:val="22"/>
          <w:szCs w:val="22"/>
        </w:rPr>
        <w:t>.</w:t>
      </w:r>
    </w:p>
    <w:p w14:paraId="713CC663" w14:textId="77777777" w:rsidR="001039B4" w:rsidRPr="007067C7" w:rsidRDefault="001039B4" w:rsidP="001039B4">
      <w:pPr>
        <w:pStyle w:val="ListParagraph"/>
        <w:autoSpaceDE w:val="0"/>
        <w:autoSpaceDN w:val="0"/>
        <w:adjustRightInd w:val="0"/>
        <w:spacing w:after="0" w:line="240" w:lineRule="auto"/>
        <w:ind w:left="1134" w:hanging="567"/>
        <w:rPr>
          <w:rFonts w:cstheme="minorHAnsi"/>
          <w:sz w:val="22"/>
          <w:szCs w:val="22"/>
        </w:rPr>
      </w:pPr>
    </w:p>
    <w:p w14:paraId="0D26CF41" w14:textId="185C6E34" w:rsidR="003E7EDB" w:rsidRDefault="003E7EDB" w:rsidP="6A34AA9C">
      <w:pPr>
        <w:pStyle w:val="ListParagraph"/>
        <w:numPr>
          <w:ilvl w:val="1"/>
          <w:numId w:val="24"/>
        </w:numPr>
        <w:autoSpaceDE w:val="0"/>
        <w:autoSpaceDN w:val="0"/>
        <w:adjustRightInd w:val="0"/>
        <w:spacing w:after="0" w:line="240" w:lineRule="auto"/>
        <w:ind w:left="1134" w:hanging="567"/>
        <w:rPr>
          <w:rFonts w:cstheme="minorHAnsi"/>
          <w:sz w:val="22"/>
          <w:szCs w:val="22"/>
        </w:rPr>
      </w:pPr>
      <w:r w:rsidRPr="007067C7">
        <w:rPr>
          <w:rFonts w:cstheme="minorHAnsi"/>
          <w:sz w:val="22"/>
          <w:szCs w:val="22"/>
        </w:rPr>
        <w:t>As regards therapy</w:t>
      </w:r>
      <w:r w:rsidR="00A34667" w:rsidRPr="007067C7">
        <w:rPr>
          <w:rFonts w:cstheme="minorHAnsi"/>
          <w:sz w:val="22"/>
          <w:szCs w:val="22"/>
        </w:rPr>
        <w:t>,</w:t>
      </w:r>
      <w:r w:rsidRPr="007067C7">
        <w:rPr>
          <w:rFonts w:cstheme="minorHAnsi"/>
          <w:sz w:val="22"/>
          <w:szCs w:val="22"/>
        </w:rPr>
        <w:t xml:space="preserve"> the child </w:t>
      </w:r>
      <w:r w:rsidR="008E7CD5">
        <w:rPr>
          <w:rFonts w:cstheme="minorHAnsi"/>
          <w:sz w:val="22"/>
          <w:szCs w:val="22"/>
        </w:rPr>
        <w:t xml:space="preserve">or young person </w:t>
      </w:r>
      <w:r w:rsidRPr="007067C7">
        <w:rPr>
          <w:rFonts w:cstheme="minorHAnsi"/>
          <w:sz w:val="22"/>
          <w:szCs w:val="22"/>
        </w:rPr>
        <w:t xml:space="preserve">to whom therapy is given is referred to hereafter as </w:t>
      </w:r>
      <w:r w:rsidR="0031107D" w:rsidRPr="007067C7">
        <w:rPr>
          <w:rFonts w:cstheme="minorHAnsi"/>
          <w:sz w:val="22"/>
          <w:szCs w:val="22"/>
        </w:rPr>
        <w:t>t</w:t>
      </w:r>
      <w:r w:rsidRPr="007067C7">
        <w:rPr>
          <w:rFonts w:cstheme="minorHAnsi"/>
          <w:sz w:val="22"/>
          <w:szCs w:val="22"/>
        </w:rPr>
        <w:t xml:space="preserve">he </w:t>
      </w:r>
      <w:r w:rsidR="0031107D" w:rsidRPr="007067C7">
        <w:rPr>
          <w:rFonts w:cstheme="minorHAnsi"/>
          <w:sz w:val="22"/>
          <w:szCs w:val="22"/>
        </w:rPr>
        <w:t>“</w:t>
      </w:r>
      <w:r w:rsidR="009B1A9D" w:rsidRPr="007067C7">
        <w:rPr>
          <w:rFonts w:cstheme="minorHAnsi"/>
          <w:sz w:val="22"/>
          <w:szCs w:val="22"/>
        </w:rPr>
        <w:t xml:space="preserve">Clinical </w:t>
      </w:r>
      <w:r w:rsidRPr="007067C7">
        <w:rPr>
          <w:rFonts w:cstheme="minorHAnsi"/>
          <w:sz w:val="22"/>
          <w:szCs w:val="22"/>
        </w:rPr>
        <w:t>Client</w:t>
      </w:r>
      <w:r w:rsidR="001F30D4" w:rsidRPr="007067C7">
        <w:rPr>
          <w:rFonts w:cstheme="minorHAnsi"/>
          <w:sz w:val="22"/>
          <w:szCs w:val="22"/>
        </w:rPr>
        <w:t>”</w:t>
      </w:r>
      <w:r w:rsidRPr="007067C7">
        <w:rPr>
          <w:rFonts w:cstheme="minorHAnsi"/>
          <w:sz w:val="22"/>
          <w:szCs w:val="22"/>
        </w:rPr>
        <w:t>.</w:t>
      </w:r>
    </w:p>
    <w:p w14:paraId="5FDA3D21" w14:textId="77777777" w:rsidR="00C51744" w:rsidRPr="00C51744" w:rsidRDefault="00C51744" w:rsidP="00C51744">
      <w:pPr>
        <w:pStyle w:val="ListParagraph"/>
        <w:rPr>
          <w:rFonts w:cstheme="minorHAnsi"/>
          <w:sz w:val="22"/>
          <w:szCs w:val="22"/>
        </w:rPr>
      </w:pPr>
    </w:p>
    <w:p w14:paraId="44573006" w14:textId="34A81669" w:rsidR="00C51744" w:rsidRPr="007067C7" w:rsidRDefault="00C51744" w:rsidP="6A34AA9C">
      <w:pPr>
        <w:pStyle w:val="ListParagraph"/>
        <w:numPr>
          <w:ilvl w:val="1"/>
          <w:numId w:val="24"/>
        </w:numPr>
        <w:autoSpaceDE w:val="0"/>
        <w:autoSpaceDN w:val="0"/>
        <w:adjustRightInd w:val="0"/>
        <w:spacing w:after="0" w:line="240" w:lineRule="auto"/>
        <w:ind w:left="1134" w:hanging="567"/>
        <w:rPr>
          <w:rFonts w:cstheme="minorHAnsi"/>
          <w:sz w:val="22"/>
          <w:szCs w:val="22"/>
        </w:rPr>
      </w:pPr>
      <w:r>
        <w:rPr>
          <w:rFonts w:cstheme="minorHAnsi"/>
          <w:sz w:val="22"/>
          <w:szCs w:val="22"/>
        </w:rPr>
        <w:t xml:space="preserve">Where the therapy takes place </w:t>
      </w:r>
      <w:r w:rsidR="00A83AC0">
        <w:rPr>
          <w:rFonts w:cstheme="minorHAnsi"/>
          <w:sz w:val="22"/>
          <w:szCs w:val="22"/>
        </w:rPr>
        <w:t>in</w:t>
      </w:r>
      <w:r>
        <w:rPr>
          <w:rFonts w:cstheme="minorHAnsi"/>
          <w:sz w:val="22"/>
          <w:szCs w:val="22"/>
        </w:rPr>
        <w:t xml:space="preserve"> a school </w:t>
      </w:r>
      <w:r w:rsidR="00A83AC0">
        <w:rPr>
          <w:rFonts w:cstheme="minorHAnsi"/>
          <w:sz w:val="22"/>
          <w:szCs w:val="22"/>
        </w:rPr>
        <w:t>setting</w:t>
      </w:r>
      <w:r>
        <w:rPr>
          <w:rFonts w:cstheme="minorHAnsi"/>
          <w:sz w:val="22"/>
          <w:szCs w:val="22"/>
        </w:rPr>
        <w:t xml:space="preserve"> which is not the contracting client the school will be referred to as the </w:t>
      </w:r>
      <w:r w:rsidRPr="00D4125D">
        <w:rPr>
          <w:rFonts w:cstheme="minorHAnsi"/>
          <w:b/>
          <w:bCs/>
          <w:sz w:val="22"/>
          <w:szCs w:val="22"/>
        </w:rPr>
        <w:t>“</w:t>
      </w:r>
      <w:r w:rsidR="00A83AC0" w:rsidRPr="00D4125D">
        <w:rPr>
          <w:rFonts w:cstheme="minorHAnsi"/>
          <w:b/>
          <w:bCs/>
          <w:sz w:val="22"/>
          <w:szCs w:val="22"/>
        </w:rPr>
        <w:t>Delegated Organisation</w:t>
      </w:r>
      <w:r w:rsidRPr="00D4125D">
        <w:rPr>
          <w:rFonts w:cstheme="minorHAnsi"/>
          <w:b/>
          <w:bCs/>
          <w:sz w:val="22"/>
          <w:szCs w:val="22"/>
        </w:rPr>
        <w:t>”</w:t>
      </w:r>
    </w:p>
    <w:p w14:paraId="0AAEF63C" w14:textId="77777777" w:rsidR="004130F8" w:rsidRPr="007067C7" w:rsidRDefault="004130F8" w:rsidP="004130F8">
      <w:pPr>
        <w:pStyle w:val="ListParagraph"/>
        <w:autoSpaceDE w:val="0"/>
        <w:autoSpaceDN w:val="0"/>
        <w:adjustRightInd w:val="0"/>
        <w:spacing w:after="0" w:line="240" w:lineRule="auto"/>
        <w:ind w:left="567"/>
        <w:rPr>
          <w:rFonts w:cstheme="minorHAnsi"/>
          <w:sz w:val="22"/>
          <w:szCs w:val="22"/>
        </w:rPr>
      </w:pPr>
    </w:p>
    <w:p w14:paraId="05085C03" w14:textId="5E7D9581" w:rsidR="00DB4B10" w:rsidRPr="007067C7" w:rsidRDefault="00DB4B10" w:rsidP="00BD7F83">
      <w:pPr>
        <w:pStyle w:val="Heading2"/>
        <w:numPr>
          <w:ilvl w:val="0"/>
          <w:numId w:val="24"/>
        </w:numPr>
        <w:rPr>
          <w:rStyle w:val="Strong"/>
          <w:color w:val="0D0D0D" w:themeColor="text1" w:themeTint="F2"/>
        </w:rPr>
      </w:pPr>
      <w:bookmarkStart w:id="0" w:name="_Toc451517788"/>
      <w:r w:rsidRPr="007067C7">
        <w:rPr>
          <w:rStyle w:val="Strong"/>
          <w:color w:val="0D0D0D" w:themeColor="text1" w:themeTint="F2"/>
        </w:rPr>
        <w:t>Responsibilities</w:t>
      </w:r>
      <w:bookmarkEnd w:id="0"/>
      <w:r w:rsidR="004C0C79" w:rsidRPr="007067C7">
        <w:rPr>
          <w:rStyle w:val="Strong"/>
          <w:color w:val="0D0D0D" w:themeColor="text1" w:themeTint="F2"/>
        </w:rPr>
        <w:t xml:space="preserve"> of</w:t>
      </w:r>
      <w:r w:rsidR="00C60C1E" w:rsidRPr="007067C7">
        <w:rPr>
          <w:rStyle w:val="Strong"/>
          <w:color w:val="0D0D0D" w:themeColor="text1" w:themeTint="F2"/>
        </w:rPr>
        <w:t xml:space="preserve"> </w:t>
      </w:r>
      <w:r w:rsidR="00FB5A5E">
        <w:rPr>
          <w:rStyle w:val="Strong"/>
          <w:color w:val="0D0D0D" w:themeColor="text1" w:themeTint="F2"/>
        </w:rPr>
        <w:t xml:space="preserve">Acorn2Oak </w:t>
      </w:r>
      <w:r w:rsidR="00C60C1E" w:rsidRPr="007067C7">
        <w:rPr>
          <w:rStyle w:val="Strong"/>
          <w:color w:val="0D0D0D" w:themeColor="text1" w:themeTint="F2"/>
        </w:rPr>
        <w:t>Play</w:t>
      </w:r>
      <w:r w:rsidR="5850CAFF" w:rsidRPr="007067C7">
        <w:rPr>
          <w:rStyle w:val="Strong"/>
          <w:color w:val="0D0D0D" w:themeColor="text1" w:themeTint="F2"/>
        </w:rPr>
        <w:t xml:space="preserve"> and </w:t>
      </w:r>
      <w:r w:rsidR="00C60C1E" w:rsidRPr="007067C7">
        <w:rPr>
          <w:rStyle w:val="Strong"/>
          <w:color w:val="0D0D0D" w:themeColor="text1" w:themeTint="F2"/>
        </w:rPr>
        <w:t>Creative</w:t>
      </w:r>
      <w:r w:rsidR="6D398FE2" w:rsidRPr="007067C7">
        <w:rPr>
          <w:rStyle w:val="Strong"/>
          <w:color w:val="0D0D0D" w:themeColor="text1" w:themeTint="F2"/>
        </w:rPr>
        <w:t xml:space="preserve"> Arts</w:t>
      </w:r>
      <w:r w:rsidR="003F3B9D" w:rsidRPr="007067C7">
        <w:rPr>
          <w:rStyle w:val="Strong"/>
          <w:color w:val="0D0D0D" w:themeColor="text1" w:themeTint="F2"/>
        </w:rPr>
        <w:t xml:space="preserve"> Therapy</w:t>
      </w:r>
    </w:p>
    <w:p w14:paraId="347B9247" w14:textId="77777777" w:rsidR="002A0387" w:rsidRPr="007067C7" w:rsidRDefault="002A0387" w:rsidP="002A0387">
      <w:pPr>
        <w:rPr>
          <w:rFonts w:cstheme="minorHAnsi"/>
        </w:rPr>
      </w:pPr>
    </w:p>
    <w:p w14:paraId="2CBE81DC" w14:textId="415DF26C" w:rsidR="00DB4B10" w:rsidRPr="007067C7" w:rsidRDefault="00812B2D" w:rsidP="6A34AA9C">
      <w:pPr>
        <w:spacing w:after="0" w:line="240" w:lineRule="auto"/>
        <w:ind w:firstLine="567"/>
        <w:rPr>
          <w:rFonts w:cstheme="minorHAnsi"/>
          <w:sz w:val="22"/>
          <w:szCs w:val="22"/>
        </w:rPr>
      </w:pPr>
      <w:r>
        <w:rPr>
          <w:rFonts w:cstheme="minorHAnsi"/>
          <w:sz w:val="22"/>
          <w:szCs w:val="22"/>
        </w:rPr>
        <w:t>Acorn2Oak Therapy</w:t>
      </w:r>
      <w:r w:rsidRPr="007067C7">
        <w:rPr>
          <w:rFonts w:cstheme="minorHAnsi"/>
          <w:sz w:val="22"/>
          <w:szCs w:val="22"/>
        </w:rPr>
        <w:t xml:space="preserve"> undertakes</w:t>
      </w:r>
      <w:r w:rsidR="00160C1F" w:rsidRPr="007067C7">
        <w:rPr>
          <w:rFonts w:cstheme="minorHAnsi"/>
          <w:sz w:val="22"/>
          <w:szCs w:val="22"/>
        </w:rPr>
        <w:t xml:space="preserve"> to</w:t>
      </w:r>
      <w:r w:rsidR="00E63A94" w:rsidRPr="007067C7">
        <w:rPr>
          <w:rFonts w:cstheme="minorHAnsi"/>
          <w:sz w:val="22"/>
          <w:szCs w:val="22"/>
        </w:rPr>
        <w:t xml:space="preserve"> be responsible for</w:t>
      </w:r>
      <w:r w:rsidR="00134E5E" w:rsidRPr="007067C7">
        <w:rPr>
          <w:rFonts w:cstheme="minorHAnsi"/>
          <w:sz w:val="22"/>
          <w:szCs w:val="22"/>
        </w:rPr>
        <w:t>:</w:t>
      </w:r>
      <w:r w:rsidR="00DB4B10" w:rsidRPr="007067C7">
        <w:rPr>
          <w:rFonts w:cstheme="minorHAnsi"/>
          <w:sz w:val="22"/>
          <w:szCs w:val="22"/>
        </w:rPr>
        <w:t xml:space="preserve"> </w:t>
      </w:r>
    </w:p>
    <w:p w14:paraId="744EFABB" w14:textId="545B045F" w:rsidR="00BA3518" w:rsidRPr="007067C7" w:rsidRDefault="00BA3518" w:rsidP="7755B9E7">
      <w:pPr>
        <w:spacing w:after="60" w:line="240" w:lineRule="auto"/>
        <w:ind w:firstLine="720"/>
        <w:rPr>
          <w:rFonts w:eastAsia="Calibri" w:cstheme="minorHAnsi"/>
          <w:sz w:val="22"/>
          <w:szCs w:val="22"/>
        </w:rPr>
      </w:pPr>
    </w:p>
    <w:p w14:paraId="14086EC6" w14:textId="48D04DDC" w:rsidR="00DE42B8" w:rsidRPr="007067C7" w:rsidRDefault="003F5F2A"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w</w:t>
      </w:r>
      <w:r w:rsidR="550DB2EB" w:rsidRPr="007067C7">
        <w:rPr>
          <w:rFonts w:cstheme="minorHAnsi"/>
          <w:sz w:val="22"/>
          <w:szCs w:val="22"/>
        </w:rPr>
        <w:t xml:space="preserve">orking within the ethical framework, ethos and values of Play Therapy UK </w:t>
      </w:r>
      <w:r w:rsidR="00812B2D">
        <w:rPr>
          <w:rFonts w:cstheme="minorHAnsi"/>
          <w:sz w:val="22"/>
          <w:szCs w:val="22"/>
        </w:rPr>
        <w:t xml:space="preserve">and the British Association of Counsellors and Psychotherapists </w:t>
      </w:r>
      <w:r w:rsidR="550DB2EB" w:rsidRPr="007067C7">
        <w:rPr>
          <w:rFonts w:cstheme="minorHAnsi"/>
          <w:sz w:val="22"/>
          <w:szCs w:val="22"/>
        </w:rPr>
        <w:t>(</w:t>
      </w:r>
      <w:r w:rsidR="00812B2D">
        <w:rPr>
          <w:rFonts w:cstheme="minorHAnsi"/>
          <w:sz w:val="22"/>
          <w:szCs w:val="22"/>
        </w:rPr>
        <w:t>BACP AND PTUK)</w:t>
      </w:r>
      <w:r w:rsidR="00617EEF" w:rsidRPr="007067C7">
        <w:rPr>
          <w:rFonts w:cstheme="minorHAnsi"/>
          <w:sz w:val="22"/>
          <w:szCs w:val="22"/>
        </w:rPr>
        <w:t>,</w:t>
      </w:r>
      <w:r w:rsidR="550DB2EB" w:rsidRPr="007067C7">
        <w:rPr>
          <w:rFonts w:cstheme="minorHAnsi"/>
          <w:sz w:val="22"/>
          <w:szCs w:val="22"/>
        </w:rPr>
        <w:t xml:space="preserve"> the Professional Standards Authority</w:t>
      </w:r>
      <w:r w:rsidR="5D6DEFAC" w:rsidRPr="007067C7">
        <w:rPr>
          <w:rFonts w:cstheme="minorHAnsi"/>
          <w:sz w:val="22"/>
          <w:szCs w:val="22"/>
        </w:rPr>
        <w:t xml:space="preserve"> (PSA)</w:t>
      </w:r>
      <w:r w:rsidR="00617EEF" w:rsidRPr="007067C7">
        <w:rPr>
          <w:rFonts w:cstheme="minorHAnsi"/>
          <w:sz w:val="22"/>
          <w:szCs w:val="22"/>
        </w:rPr>
        <w:t xml:space="preserve"> and that of the Contracting Client. In circumstances where there is a conflict, not to commence work until written confirmation is received from the Contracting Client that the conflict has been resolved,</w:t>
      </w:r>
    </w:p>
    <w:p w14:paraId="29003BF1" w14:textId="77777777" w:rsidR="0027773D" w:rsidRPr="007067C7" w:rsidRDefault="0027773D" w:rsidP="00476EBE">
      <w:pPr>
        <w:pStyle w:val="ListParagraph"/>
        <w:spacing w:after="0" w:line="240" w:lineRule="auto"/>
        <w:ind w:left="1134"/>
        <w:rPr>
          <w:rFonts w:cstheme="minorHAnsi"/>
          <w:sz w:val="22"/>
          <w:szCs w:val="22"/>
        </w:rPr>
      </w:pPr>
    </w:p>
    <w:p w14:paraId="5A6FA0C2" w14:textId="4EF143EE" w:rsidR="009E03DF" w:rsidRPr="007067C7" w:rsidRDefault="0027773D"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making available to the Contracting Client the complaints procedures of </w:t>
      </w:r>
      <w:r w:rsidR="00812B2D">
        <w:rPr>
          <w:rFonts w:cstheme="minorHAnsi"/>
          <w:sz w:val="22"/>
          <w:szCs w:val="22"/>
        </w:rPr>
        <w:t>BACP or PTUK,</w:t>
      </w:r>
    </w:p>
    <w:p w14:paraId="077724E5" w14:textId="77777777" w:rsidR="009E03DF" w:rsidRPr="007067C7" w:rsidRDefault="009E03DF" w:rsidP="00476EBE">
      <w:pPr>
        <w:pStyle w:val="ListParagraph"/>
        <w:spacing w:after="160" w:line="259" w:lineRule="auto"/>
        <w:rPr>
          <w:rFonts w:cstheme="minorHAnsi"/>
          <w:sz w:val="22"/>
          <w:szCs w:val="22"/>
        </w:rPr>
      </w:pPr>
    </w:p>
    <w:p w14:paraId="261578D7" w14:textId="0980238A" w:rsidR="0027773D" w:rsidRPr="007067C7" w:rsidRDefault="009E03DF"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preparing and making available to the Contracting Client </w:t>
      </w:r>
      <w:r w:rsidR="00C51744">
        <w:rPr>
          <w:rFonts w:cstheme="minorHAnsi"/>
          <w:sz w:val="22"/>
          <w:szCs w:val="22"/>
        </w:rPr>
        <w:t xml:space="preserve">and the </w:t>
      </w:r>
      <w:r w:rsidR="00A83AC0">
        <w:rPr>
          <w:rFonts w:cstheme="minorHAnsi"/>
          <w:sz w:val="22"/>
          <w:szCs w:val="22"/>
        </w:rPr>
        <w:t>Delegated Organisation</w:t>
      </w:r>
      <w:r w:rsidR="00C51744">
        <w:rPr>
          <w:rFonts w:cstheme="minorHAnsi"/>
          <w:sz w:val="22"/>
          <w:szCs w:val="22"/>
        </w:rPr>
        <w:t xml:space="preserve"> </w:t>
      </w:r>
      <w:r w:rsidRPr="007067C7">
        <w:rPr>
          <w:rFonts w:cstheme="minorHAnsi"/>
          <w:sz w:val="22"/>
          <w:szCs w:val="22"/>
        </w:rPr>
        <w:t>a Risk Assessment for each engagement,</w:t>
      </w:r>
      <w:r w:rsidR="0027773D" w:rsidRPr="007067C7">
        <w:rPr>
          <w:rFonts w:cstheme="minorHAnsi"/>
          <w:sz w:val="22"/>
          <w:szCs w:val="22"/>
        </w:rPr>
        <w:t xml:space="preserve"> </w:t>
      </w:r>
    </w:p>
    <w:p w14:paraId="2CB79BC3" w14:textId="0DF975B5" w:rsidR="00DE42B8" w:rsidRPr="007067C7" w:rsidRDefault="00DE42B8" w:rsidP="6A34AA9C">
      <w:pPr>
        <w:spacing w:after="0" w:line="240" w:lineRule="auto"/>
        <w:rPr>
          <w:rFonts w:eastAsia="Calibri" w:cstheme="minorHAnsi"/>
          <w:sz w:val="22"/>
          <w:szCs w:val="22"/>
        </w:rPr>
      </w:pPr>
    </w:p>
    <w:p w14:paraId="075DB4E5" w14:textId="12F3494C" w:rsidR="00DE42B8" w:rsidRPr="007067C7" w:rsidRDefault="003F5F2A" w:rsidP="7755B9E7">
      <w:pPr>
        <w:pStyle w:val="ListParagraph"/>
        <w:numPr>
          <w:ilvl w:val="1"/>
          <w:numId w:val="24"/>
        </w:numPr>
        <w:spacing w:after="60" w:line="240" w:lineRule="auto"/>
        <w:ind w:left="1134" w:hanging="567"/>
        <w:rPr>
          <w:rFonts w:cstheme="minorHAnsi"/>
          <w:sz w:val="22"/>
          <w:szCs w:val="22"/>
        </w:rPr>
      </w:pPr>
      <w:r w:rsidRPr="007067C7">
        <w:rPr>
          <w:rFonts w:cstheme="minorHAnsi"/>
          <w:sz w:val="22"/>
          <w:szCs w:val="22"/>
        </w:rPr>
        <w:t>u</w:t>
      </w:r>
      <w:r w:rsidR="00DB4B10" w:rsidRPr="007067C7">
        <w:rPr>
          <w:rFonts w:cstheme="minorHAnsi"/>
          <w:sz w:val="22"/>
          <w:szCs w:val="22"/>
        </w:rPr>
        <w:t>sing professional knowledge to alleviate the problems of</w:t>
      </w:r>
      <w:r w:rsidR="005A569C" w:rsidRPr="007067C7">
        <w:rPr>
          <w:rFonts w:cstheme="minorHAnsi"/>
          <w:sz w:val="22"/>
          <w:szCs w:val="22"/>
        </w:rPr>
        <w:t xml:space="preserve"> </w:t>
      </w:r>
      <w:r w:rsidR="00037C6D" w:rsidRPr="007067C7">
        <w:rPr>
          <w:rFonts w:cstheme="minorHAnsi"/>
          <w:sz w:val="22"/>
          <w:szCs w:val="22"/>
        </w:rPr>
        <w:t>t</w:t>
      </w:r>
      <w:r w:rsidR="005A569C" w:rsidRPr="007067C7">
        <w:rPr>
          <w:rFonts w:cstheme="minorHAnsi"/>
          <w:sz w:val="22"/>
          <w:szCs w:val="22"/>
        </w:rPr>
        <w:t xml:space="preserve">he </w:t>
      </w:r>
      <w:r w:rsidR="00507914" w:rsidRPr="007067C7">
        <w:rPr>
          <w:rFonts w:cstheme="minorHAnsi"/>
          <w:sz w:val="22"/>
          <w:szCs w:val="22"/>
        </w:rPr>
        <w:t xml:space="preserve">Clinical </w:t>
      </w:r>
      <w:r w:rsidR="005A569C" w:rsidRPr="007067C7">
        <w:rPr>
          <w:rFonts w:cstheme="minorHAnsi"/>
          <w:sz w:val="22"/>
          <w:szCs w:val="22"/>
        </w:rPr>
        <w:t>Client(s)</w:t>
      </w:r>
      <w:r w:rsidR="00DB4B10" w:rsidRPr="007067C7">
        <w:rPr>
          <w:rFonts w:cstheme="minorHAnsi"/>
          <w:sz w:val="22"/>
          <w:szCs w:val="22"/>
        </w:rPr>
        <w:t xml:space="preserve"> referred</w:t>
      </w:r>
      <w:r w:rsidR="005A569C" w:rsidRPr="007067C7">
        <w:rPr>
          <w:rFonts w:cstheme="minorHAnsi"/>
          <w:sz w:val="22"/>
          <w:szCs w:val="22"/>
        </w:rPr>
        <w:t xml:space="preserve"> by the </w:t>
      </w:r>
      <w:r w:rsidR="00AD5A18" w:rsidRPr="007067C7">
        <w:rPr>
          <w:rFonts w:cstheme="minorHAnsi"/>
          <w:sz w:val="22"/>
          <w:szCs w:val="22"/>
        </w:rPr>
        <w:t>Contracting Client</w:t>
      </w:r>
      <w:r w:rsidRPr="007067C7">
        <w:rPr>
          <w:rFonts w:cstheme="minorHAnsi"/>
          <w:sz w:val="22"/>
          <w:szCs w:val="22"/>
        </w:rPr>
        <w:t>,</w:t>
      </w:r>
    </w:p>
    <w:p w14:paraId="37E789B1" w14:textId="77777777" w:rsidR="00DE42B8" w:rsidRPr="007067C7" w:rsidRDefault="00DE42B8" w:rsidP="00236395">
      <w:pPr>
        <w:pStyle w:val="ListParagraph"/>
        <w:spacing w:after="60" w:line="240" w:lineRule="auto"/>
        <w:ind w:left="1134" w:hanging="567"/>
        <w:rPr>
          <w:rFonts w:cstheme="minorHAnsi"/>
          <w:sz w:val="22"/>
          <w:szCs w:val="22"/>
        </w:rPr>
      </w:pPr>
    </w:p>
    <w:p w14:paraId="09BF5237" w14:textId="7C689B0C" w:rsidR="005626C5" w:rsidRPr="007067C7" w:rsidRDefault="003F5F2A" w:rsidP="7755B9E7">
      <w:pPr>
        <w:pStyle w:val="ListParagraph"/>
        <w:numPr>
          <w:ilvl w:val="1"/>
          <w:numId w:val="24"/>
        </w:numPr>
        <w:spacing w:after="60" w:line="240" w:lineRule="auto"/>
        <w:ind w:left="1134" w:hanging="567"/>
        <w:rPr>
          <w:rFonts w:cstheme="minorHAnsi"/>
          <w:sz w:val="22"/>
          <w:szCs w:val="22"/>
        </w:rPr>
      </w:pPr>
      <w:r w:rsidRPr="007067C7">
        <w:rPr>
          <w:rFonts w:cstheme="minorHAnsi"/>
          <w:sz w:val="22"/>
          <w:szCs w:val="22"/>
        </w:rPr>
        <w:t>i</w:t>
      </w:r>
      <w:r w:rsidR="00DB4B10" w:rsidRPr="007067C7">
        <w:rPr>
          <w:rFonts w:cstheme="minorHAnsi"/>
          <w:sz w:val="22"/>
          <w:szCs w:val="22"/>
        </w:rPr>
        <w:t>n the case of multiple relationships, making sure that the correct boundaries are maintained</w:t>
      </w:r>
      <w:r w:rsidR="00836B1E" w:rsidRPr="007067C7">
        <w:rPr>
          <w:rFonts w:cstheme="minorHAnsi"/>
          <w:sz w:val="22"/>
          <w:szCs w:val="22"/>
        </w:rPr>
        <w:t xml:space="preserve"> and that conflicts of interest are avoided</w:t>
      </w:r>
      <w:r w:rsidRPr="007067C7">
        <w:rPr>
          <w:rFonts w:cstheme="minorHAnsi"/>
          <w:sz w:val="22"/>
          <w:szCs w:val="22"/>
        </w:rPr>
        <w:t>,</w:t>
      </w:r>
    </w:p>
    <w:p w14:paraId="35801353" w14:textId="77777777" w:rsidR="00BA3518" w:rsidRPr="007067C7" w:rsidRDefault="00BA3518" w:rsidP="00025405">
      <w:pPr>
        <w:pStyle w:val="ListParagraph"/>
        <w:spacing w:after="60" w:line="240" w:lineRule="auto"/>
        <w:ind w:left="1134" w:hanging="567"/>
        <w:rPr>
          <w:rFonts w:cstheme="minorHAnsi"/>
          <w:sz w:val="22"/>
          <w:szCs w:val="22"/>
        </w:rPr>
      </w:pPr>
    </w:p>
    <w:p w14:paraId="4EC4A8AB" w14:textId="3339BC75" w:rsidR="00DB4B10" w:rsidRPr="007067C7" w:rsidRDefault="003F5F2A"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lastRenderedPageBreak/>
        <w:t>o</w:t>
      </w:r>
      <w:r w:rsidR="00DB4B10" w:rsidRPr="007067C7">
        <w:rPr>
          <w:rFonts w:cstheme="minorHAnsi"/>
          <w:sz w:val="22"/>
          <w:szCs w:val="22"/>
        </w:rPr>
        <w:t xml:space="preserve">bserving </w:t>
      </w:r>
      <w:r w:rsidR="005A569C" w:rsidRPr="007067C7">
        <w:rPr>
          <w:rFonts w:cstheme="minorHAnsi"/>
          <w:sz w:val="22"/>
          <w:szCs w:val="22"/>
        </w:rPr>
        <w:t xml:space="preserve">the </w:t>
      </w:r>
      <w:r w:rsidR="5D8134CF" w:rsidRPr="007067C7">
        <w:rPr>
          <w:rFonts w:cstheme="minorHAnsi"/>
          <w:sz w:val="22"/>
          <w:szCs w:val="22"/>
        </w:rPr>
        <w:t>S</w:t>
      </w:r>
      <w:r w:rsidR="385E3189" w:rsidRPr="007067C7">
        <w:rPr>
          <w:rFonts w:cstheme="minorHAnsi"/>
          <w:sz w:val="22"/>
          <w:szCs w:val="22"/>
        </w:rPr>
        <w:t>afeguarding</w:t>
      </w:r>
      <w:r w:rsidR="00DB4B10" w:rsidRPr="007067C7">
        <w:rPr>
          <w:rFonts w:cstheme="minorHAnsi"/>
          <w:sz w:val="22"/>
          <w:szCs w:val="22"/>
        </w:rPr>
        <w:t>, Health and Safety and other</w:t>
      </w:r>
      <w:r w:rsidR="00F3480E" w:rsidRPr="007067C7">
        <w:rPr>
          <w:rFonts w:cstheme="minorHAnsi"/>
          <w:sz w:val="22"/>
          <w:szCs w:val="22"/>
        </w:rPr>
        <w:t xml:space="preserve"> </w:t>
      </w:r>
      <w:r w:rsidR="00505350" w:rsidRPr="007067C7">
        <w:rPr>
          <w:rFonts w:cstheme="minorHAnsi"/>
          <w:sz w:val="22"/>
          <w:szCs w:val="22"/>
        </w:rPr>
        <w:t>relevant</w:t>
      </w:r>
      <w:r w:rsidR="005F7CD5" w:rsidRPr="007067C7">
        <w:rPr>
          <w:rFonts w:cstheme="minorHAnsi"/>
          <w:sz w:val="22"/>
          <w:szCs w:val="22"/>
        </w:rPr>
        <w:t xml:space="preserve"> and appropriate</w:t>
      </w:r>
      <w:r w:rsidR="00DB4B10" w:rsidRPr="007067C7">
        <w:rPr>
          <w:rFonts w:cstheme="minorHAnsi"/>
          <w:sz w:val="22"/>
          <w:szCs w:val="22"/>
        </w:rPr>
        <w:t xml:space="preserve"> policies and standards of the </w:t>
      </w:r>
      <w:r w:rsidR="00AA5BFA" w:rsidRPr="007067C7">
        <w:rPr>
          <w:rFonts w:cstheme="minorHAnsi"/>
          <w:sz w:val="22"/>
          <w:szCs w:val="22"/>
        </w:rPr>
        <w:t>Contracting Client</w:t>
      </w:r>
      <w:r w:rsidR="00C51744">
        <w:rPr>
          <w:rFonts w:cstheme="minorHAnsi"/>
          <w:sz w:val="22"/>
          <w:szCs w:val="22"/>
        </w:rPr>
        <w:t xml:space="preserve"> or the </w:t>
      </w:r>
      <w:r w:rsidR="00A83AC0">
        <w:rPr>
          <w:rFonts w:cstheme="minorHAnsi"/>
          <w:sz w:val="22"/>
          <w:szCs w:val="22"/>
        </w:rPr>
        <w:t>Delegated Organisation</w:t>
      </w:r>
      <w:r w:rsidR="00C51744">
        <w:rPr>
          <w:rFonts w:cstheme="minorHAnsi"/>
          <w:sz w:val="22"/>
          <w:szCs w:val="22"/>
        </w:rPr>
        <w:t>,</w:t>
      </w:r>
    </w:p>
    <w:p w14:paraId="45C2C129" w14:textId="4B9823A3" w:rsidR="00BA3518" w:rsidRPr="007067C7" w:rsidRDefault="00BA3518" w:rsidP="6A34AA9C">
      <w:pPr>
        <w:spacing w:after="0" w:line="240" w:lineRule="auto"/>
        <w:ind w:left="207"/>
        <w:rPr>
          <w:rFonts w:cstheme="minorHAnsi"/>
          <w:sz w:val="22"/>
          <w:szCs w:val="22"/>
        </w:rPr>
      </w:pPr>
    </w:p>
    <w:p w14:paraId="1DE9511A" w14:textId="6542733A" w:rsidR="00BA3518" w:rsidRPr="007067C7" w:rsidRDefault="003F5F2A" w:rsidP="206A1E3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458F8CD4" w:rsidRPr="007067C7">
        <w:rPr>
          <w:rFonts w:cstheme="minorHAnsi"/>
          <w:sz w:val="22"/>
          <w:szCs w:val="22"/>
        </w:rPr>
        <w:t>nsuring that adequate professional indemnity and public liability insurance is in place to cover the therapeutic work and, upon request, to make available to the Contracting Client evidence that this is the case</w:t>
      </w:r>
      <w:r w:rsidRPr="007067C7">
        <w:rPr>
          <w:rFonts w:cstheme="minorHAnsi"/>
          <w:sz w:val="22"/>
          <w:szCs w:val="22"/>
        </w:rPr>
        <w:t>,</w:t>
      </w:r>
    </w:p>
    <w:p w14:paraId="2678C033" w14:textId="45D6F3B5" w:rsidR="00BA3518" w:rsidRPr="007067C7" w:rsidRDefault="00BA3518" w:rsidP="6A34AA9C">
      <w:pPr>
        <w:spacing w:after="0" w:line="240" w:lineRule="auto"/>
        <w:ind w:left="207"/>
        <w:rPr>
          <w:rFonts w:cstheme="minorHAnsi"/>
          <w:sz w:val="22"/>
          <w:szCs w:val="22"/>
        </w:rPr>
      </w:pPr>
    </w:p>
    <w:p w14:paraId="2D42432B" w14:textId="539677C3" w:rsidR="00BA3518" w:rsidRPr="007067C7" w:rsidRDefault="003F5F2A"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r</w:t>
      </w:r>
      <w:r w:rsidR="2D81C9AA" w:rsidRPr="007067C7">
        <w:rPr>
          <w:rFonts w:cstheme="minorHAnsi"/>
          <w:sz w:val="22"/>
          <w:szCs w:val="22"/>
        </w:rPr>
        <w:t xml:space="preserve">egistering for an enhanced </w:t>
      </w:r>
      <w:r w:rsidRPr="007067C7">
        <w:rPr>
          <w:rFonts w:cstheme="minorHAnsi"/>
          <w:sz w:val="22"/>
          <w:szCs w:val="22"/>
        </w:rPr>
        <w:t>Disclosure Baring Service (</w:t>
      </w:r>
      <w:r w:rsidR="2D81C9AA" w:rsidRPr="007067C7">
        <w:rPr>
          <w:rFonts w:cstheme="minorHAnsi"/>
          <w:sz w:val="22"/>
          <w:szCs w:val="22"/>
        </w:rPr>
        <w:t>DBS</w:t>
      </w:r>
      <w:r w:rsidRPr="007067C7">
        <w:rPr>
          <w:rFonts w:cstheme="minorHAnsi"/>
          <w:sz w:val="22"/>
          <w:szCs w:val="22"/>
        </w:rPr>
        <w:t>)</w:t>
      </w:r>
      <w:r w:rsidR="2D81C9AA" w:rsidRPr="007067C7">
        <w:rPr>
          <w:rFonts w:cstheme="minorHAnsi"/>
          <w:sz w:val="22"/>
          <w:szCs w:val="22"/>
        </w:rPr>
        <w:t xml:space="preserve"> and subscribing to the DBS update service.  Providing details of registration to the Contracting Client </w:t>
      </w:r>
      <w:r w:rsidR="00C51744">
        <w:rPr>
          <w:rFonts w:cstheme="minorHAnsi"/>
          <w:sz w:val="22"/>
          <w:szCs w:val="22"/>
        </w:rPr>
        <w:t xml:space="preserve">and the </w:t>
      </w:r>
      <w:r w:rsidR="00A83AC0">
        <w:rPr>
          <w:rFonts w:cstheme="minorHAnsi"/>
          <w:sz w:val="22"/>
          <w:szCs w:val="22"/>
        </w:rPr>
        <w:t>Delegated Organisation</w:t>
      </w:r>
      <w:r w:rsidR="00C51744">
        <w:rPr>
          <w:rFonts w:cstheme="minorHAnsi"/>
          <w:sz w:val="22"/>
          <w:szCs w:val="22"/>
        </w:rPr>
        <w:t xml:space="preserve"> </w:t>
      </w:r>
      <w:r w:rsidR="2D81C9AA" w:rsidRPr="007067C7">
        <w:rPr>
          <w:rFonts w:cstheme="minorHAnsi"/>
          <w:sz w:val="22"/>
          <w:szCs w:val="22"/>
        </w:rPr>
        <w:t>prior to commencement of work with the Clinical Client</w:t>
      </w:r>
      <w:r w:rsidRPr="007067C7">
        <w:rPr>
          <w:rFonts w:cstheme="minorHAnsi"/>
          <w:sz w:val="22"/>
          <w:szCs w:val="22"/>
        </w:rPr>
        <w:t>,</w:t>
      </w:r>
    </w:p>
    <w:p w14:paraId="3B4FC0E9" w14:textId="3B86A77F" w:rsidR="00DC6DC9" w:rsidRPr="007067C7" w:rsidRDefault="00DC6DC9" w:rsidP="6A34AA9C">
      <w:pPr>
        <w:spacing w:after="60" w:line="240" w:lineRule="auto"/>
        <w:rPr>
          <w:rFonts w:cstheme="minorHAnsi"/>
          <w:sz w:val="22"/>
          <w:szCs w:val="22"/>
        </w:rPr>
      </w:pPr>
    </w:p>
    <w:p w14:paraId="6B9AC8DF" w14:textId="39AD2F13" w:rsidR="00DC6DC9" w:rsidRPr="007067C7" w:rsidRDefault="327831DA" w:rsidP="6A34AA9C">
      <w:pPr>
        <w:pStyle w:val="ListParagraph"/>
        <w:numPr>
          <w:ilvl w:val="1"/>
          <w:numId w:val="24"/>
        </w:numPr>
        <w:spacing w:after="0" w:line="240" w:lineRule="auto"/>
        <w:ind w:left="1134" w:hanging="567"/>
        <w:rPr>
          <w:rFonts w:cstheme="minorHAnsi"/>
          <w:sz w:val="22"/>
          <w:szCs w:val="22"/>
        </w:rPr>
      </w:pPr>
      <w:r w:rsidRPr="007067C7">
        <w:rPr>
          <w:rFonts w:eastAsia="Calibri" w:cstheme="minorHAnsi"/>
          <w:sz w:val="22"/>
          <w:szCs w:val="22"/>
        </w:rPr>
        <w:t>adopt</w:t>
      </w:r>
      <w:r w:rsidR="003F5F2A" w:rsidRPr="007067C7">
        <w:rPr>
          <w:rFonts w:eastAsia="Calibri" w:cstheme="minorHAnsi"/>
          <w:sz w:val="22"/>
          <w:szCs w:val="22"/>
        </w:rPr>
        <w:t>ing</w:t>
      </w:r>
      <w:r w:rsidRPr="007067C7">
        <w:rPr>
          <w:rFonts w:eastAsia="Calibri" w:cstheme="minorHAnsi"/>
          <w:sz w:val="22"/>
          <w:szCs w:val="22"/>
        </w:rPr>
        <w:t xml:space="preserve"> and </w:t>
      </w:r>
      <w:r w:rsidR="0B2AC318" w:rsidRPr="007067C7">
        <w:rPr>
          <w:rFonts w:eastAsia="Calibri" w:cstheme="minorHAnsi"/>
          <w:sz w:val="22"/>
          <w:szCs w:val="22"/>
        </w:rPr>
        <w:t>implement</w:t>
      </w:r>
      <w:r w:rsidR="003F5F2A" w:rsidRPr="007067C7">
        <w:rPr>
          <w:rFonts w:eastAsia="Calibri" w:cstheme="minorHAnsi"/>
          <w:sz w:val="22"/>
          <w:szCs w:val="22"/>
        </w:rPr>
        <w:t>ing</w:t>
      </w:r>
      <w:r w:rsidRPr="007067C7">
        <w:rPr>
          <w:rFonts w:eastAsia="Calibri" w:cstheme="minorHAnsi"/>
          <w:sz w:val="22"/>
          <w:szCs w:val="22"/>
        </w:rPr>
        <w:t xml:space="preserve"> a </w:t>
      </w:r>
      <w:r w:rsidR="003F5F2A" w:rsidRPr="007067C7">
        <w:rPr>
          <w:rFonts w:eastAsia="Calibri" w:cstheme="minorHAnsi"/>
          <w:sz w:val="22"/>
          <w:szCs w:val="22"/>
        </w:rPr>
        <w:t>General Data Protection Regulation (</w:t>
      </w:r>
      <w:r w:rsidRPr="007067C7">
        <w:rPr>
          <w:rFonts w:eastAsia="Calibri" w:cstheme="minorHAnsi"/>
          <w:sz w:val="22"/>
          <w:szCs w:val="22"/>
        </w:rPr>
        <w:t>GDPR</w:t>
      </w:r>
      <w:r w:rsidR="003F5F2A" w:rsidRPr="007067C7">
        <w:rPr>
          <w:rFonts w:eastAsia="Calibri" w:cstheme="minorHAnsi"/>
          <w:sz w:val="22"/>
          <w:szCs w:val="22"/>
        </w:rPr>
        <w:t>)</w:t>
      </w:r>
      <w:r w:rsidRPr="007067C7">
        <w:rPr>
          <w:rFonts w:eastAsia="Calibri" w:cstheme="minorHAnsi"/>
          <w:sz w:val="22"/>
          <w:szCs w:val="22"/>
        </w:rPr>
        <w:t xml:space="preserve"> policy</w:t>
      </w:r>
      <w:r w:rsidR="003F5F2A" w:rsidRPr="007067C7">
        <w:rPr>
          <w:rFonts w:eastAsia="Calibri" w:cstheme="minorHAnsi"/>
          <w:sz w:val="22"/>
          <w:szCs w:val="22"/>
        </w:rPr>
        <w:t>,</w:t>
      </w:r>
      <w:r w:rsidR="03E6EB33" w:rsidRPr="007067C7">
        <w:rPr>
          <w:rFonts w:eastAsia="Calibri" w:cstheme="minorHAnsi"/>
          <w:sz w:val="22"/>
          <w:szCs w:val="22"/>
        </w:rPr>
        <w:t xml:space="preserve"> </w:t>
      </w:r>
    </w:p>
    <w:p w14:paraId="596E97F9" w14:textId="26FE2387" w:rsidR="00DC6DC9" w:rsidRPr="007067C7" w:rsidRDefault="00DC6DC9" w:rsidP="6A34AA9C">
      <w:pPr>
        <w:spacing w:after="0" w:line="240" w:lineRule="auto"/>
        <w:ind w:left="207"/>
        <w:rPr>
          <w:rFonts w:cstheme="minorHAnsi"/>
          <w:sz w:val="22"/>
          <w:szCs w:val="22"/>
        </w:rPr>
      </w:pPr>
    </w:p>
    <w:p w14:paraId="0652EEE2" w14:textId="791269E6" w:rsidR="00DC6DC9" w:rsidRPr="007067C7" w:rsidRDefault="47810AF8"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hold</w:t>
      </w:r>
      <w:r w:rsidR="003F5F2A" w:rsidRPr="007067C7">
        <w:rPr>
          <w:rFonts w:cstheme="minorHAnsi"/>
          <w:sz w:val="22"/>
          <w:szCs w:val="22"/>
        </w:rPr>
        <w:t>ing</w:t>
      </w:r>
      <w:r w:rsidRPr="007067C7">
        <w:rPr>
          <w:rFonts w:cstheme="minorHAnsi"/>
          <w:sz w:val="22"/>
          <w:szCs w:val="22"/>
        </w:rPr>
        <w:t xml:space="preserve"> </w:t>
      </w:r>
      <w:r w:rsidR="5B249682" w:rsidRPr="007067C7">
        <w:rPr>
          <w:rFonts w:cstheme="minorHAnsi"/>
          <w:sz w:val="22"/>
          <w:szCs w:val="22"/>
        </w:rPr>
        <w:t xml:space="preserve">registration </w:t>
      </w:r>
      <w:r w:rsidR="0636A8EF" w:rsidRPr="007067C7">
        <w:rPr>
          <w:rFonts w:cstheme="minorHAnsi"/>
          <w:sz w:val="22"/>
          <w:szCs w:val="22"/>
        </w:rPr>
        <w:t>with</w:t>
      </w:r>
      <w:r w:rsidR="0DB1CD97" w:rsidRPr="007067C7">
        <w:rPr>
          <w:rFonts w:cstheme="minorHAnsi"/>
          <w:sz w:val="22"/>
          <w:szCs w:val="22"/>
        </w:rPr>
        <w:t xml:space="preserve"> the Information Commissioner</w:t>
      </w:r>
      <w:r w:rsidR="2233DE04" w:rsidRPr="007067C7">
        <w:rPr>
          <w:rFonts w:cstheme="minorHAnsi"/>
          <w:sz w:val="22"/>
          <w:szCs w:val="22"/>
        </w:rPr>
        <w:t xml:space="preserve">’s </w:t>
      </w:r>
      <w:r w:rsidR="68B2CA81" w:rsidRPr="007067C7">
        <w:rPr>
          <w:rFonts w:cstheme="minorHAnsi"/>
          <w:sz w:val="22"/>
          <w:szCs w:val="22"/>
        </w:rPr>
        <w:t>Office</w:t>
      </w:r>
      <w:r w:rsidR="2233DE04" w:rsidRPr="007067C7">
        <w:rPr>
          <w:rFonts w:cstheme="minorHAnsi"/>
          <w:sz w:val="22"/>
          <w:szCs w:val="22"/>
        </w:rPr>
        <w:t xml:space="preserve"> (ICO)</w:t>
      </w:r>
      <w:r w:rsidR="003F5F2A" w:rsidRPr="007067C7">
        <w:rPr>
          <w:rFonts w:cstheme="minorHAnsi"/>
          <w:sz w:val="22"/>
          <w:szCs w:val="22"/>
        </w:rPr>
        <w:t>,</w:t>
      </w:r>
    </w:p>
    <w:p w14:paraId="6A8EA5DE" w14:textId="3741B4BD" w:rsidR="00DC6DC9" w:rsidRPr="007067C7" w:rsidRDefault="00DC6DC9" w:rsidP="6A34AA9C">
      <w:pPr>
        <w:spacing w:after="0" w:line="240" w:lineRule="auto"/>
        <w:ind w:left="567"/>
        <w:rPr>
          <w:rFonts w:eastAsia="Calibri" w:cstheme="minorHAnsi"/>
          <w:sz w:val="22"/>
          <w:szCs w:val="22"/>
        </w:rPr>
      </w:pPr>
    </w:p>
    <w:p w14:paraId="6CA594A1" w14:textId="01B5D6B6" w:rsidR="00160536" w:rsidRPr="007067C7" w:rsidRDefault="003F5F2A"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p</w:t>
      </w:r>
      <w:r w:rsidR="00DB4B10" w:rsidRPr="007067C7">
        <w:rPr>
          <w:rFonts w:cstheme="minorHAnsi"/>
          <w:sz w:val="22"/>
          <w:szCs w:val="22"/>
        </w:rPr>
        <w:t xml:space="preserve">rotecting the confidentiality of </w:t>
      </w:r>
      <w:r w:rsidR="005A569C" w:rsidRPr="007067C7">
        <w:rPr>
          <w:rFonts w:cstheme="minorHAnsi"/>
          <w:sz w:val="22"/>
          <w:szCs w:val="22"/>
        </w:rPr>
        <w:t>all notes, records and reports and observing</w:t>
      </w:r>
      <w:r w:rsidR="00DB4B10" w:rsidRPr="007067C7">
        <w:rPr>
          <w:rFonts w:cstheme="minorHAnsi"/>
          <w:sz w:val="22"/>
          <w:szCs w:val="22"/>
        </w:rPr>
        <w:t xml:space="preserve"> the requirements of the Data Protection Act</w:t>
      </w:r>
      <w:r w:rsidR="0035091A" w:rsidRPr="007067C7">
        <w:rPr>
          <w:rFonts w:cstheme="minorHAnsi"/>
          <w:sz w:val="22"/>
          <w:szCs w:val="22"/>
        </w:rPr>
        <w:t xml:space="preserve">s </w:t>
      </w:r>
      <w:r w:rsidR="0A16B557" w:rsidRPr="007067C7">
        <w:rPr>
          <w:rFonts w:cstheme="minorHAnsi"/>
          <w:sz w:val="22"/>
          <w:szCs w:val="22"/>
        </w:rPr>
        <w:t>(1998 and 2018</w:t>
      </w:r>
      <w:r w:rsidR="00FB6635" w:rsidRPr="007067C7">
        <w:rPr>
          <w:rFonts w:cstheme="minorHAnsi"/>
          <w:sz w:val="22"/>
          <w:szCs w:val="22"/>
        </w:rPr>
        <w:t>)</w:t>
      </w:r>
      <w:r w:rsidR="00DB4B10" w:rsidRPr="007067C7">
        <w:rPr>
          <w:rFonts w:cstheme="minorHAnsi"/>
          <w:sz w:val="22"/>
          <w:szCs w:val="22"/>
        </w:rPr>
        <w:t xml:space="preserve"> relating to the </w:t>
      </w:r>
      <w:r w:rsidR="008C1D49" w:rsidRPr="007067C7">
        <w:rPr>
          <w:rFonts w:cstheme="minorHAnsi"/>
          <w:sz w:val="22"/>
          <w:szCs w:val="22"/>
        </w:rPr>
        <w:t xml:space="preserve">Contracting Client </w:t>
      </w:r>
      <w:r w:rsidR="00676318" w:rsidRPr="007067C7">
        <w:rPr>
          <w:rFonts w:cstheme="minorHAnsi"/>
          <w:sz w:val="22"/>
          <w:szCs w:val="22"/>
        </w:rPr>
        <w:t>and the Clinical Client</w:t>
      </w:r>
      <w:r w:rsidRPr="007067C7">
        <w:rPr>
          <w:rFonts w:cstheme="minorHAnsi"/>
          <w:sz w:val="22"/>
          <w:szCs w:val="22"/>
        </w:rPr>
        <w:t>,</w:t>
      </w:r>
    </w:p>
    <w:p w14:paraId="76D460D2" w14:textId="15622AFB" w:rsidR="7755B9E7" w:rsidRPr="007067C7" w:rsidRDefault="7755B9E7" w:rsidP="7755B9E7">
      <w:pPr>
        <w:spacing w:after="0" w:line="240" w:lineRule="auto"/>
        <w:ind w:left="207"/>
        <w:rPr>
          <w:rFonts w:eastAsia="Calibri" w:cstheme="minorHAnsi"/>
          <w:sz w:val="22"/>
          <w:szCs w:val="22"/>
        </w:rPr>
      </w:pPr>
    </w:p>
    <w:p w14:paraId="45003119" w14:textId="132A70D2" w:rsidR="34672E40" w:rsidRPr="007067C7" w:rsidRDefault="34672E40" w:rsidP="7755B9E7">
      <w:pPr>
        <w:pStyle w:val="ListParagraph"/>
        <w:numPr>
          <w:ilvl w:val="1"/>
          <w:numId w:val="24"/>
        </w:numPr>
        <w:spacing w:after="0" w:line="240" w:lineRule="auto"/>
        <w:ind w:left="1134" w:hanging="567"/>
        <w:rPr>
          <w:rFonts w:cstheme="minorHAnsi"/>
          <w:sz w:val="22"/>
          <w:szCs w:val="22"/>
        </w:rPr>
      </w:pPr>
      <w:r w:rsidRPr="007067C7">
        <w:rPr>
          <w:rFonts w:eastAsia="Calibri" w:cstheme="minorHAnsi"/>
          <w:color w:val="000000" w:themeColor="text1"/>
          <w:sz w:val="22"/>
          <w:szCs w:val="22"/>
        </w:rPr>
        <w:t>secure</w:t>
      </w:r>
      <w:r w:rsidR="003F5F2A" w:rsidRPr="007067C7">
        <w:rPr>
          <w:rFonts w:eastAsia="Calibri" w:cstheme="minorHAnsi"/>
          <w:color w:val="000000" w:themeColor="text1"/>
          <w:sz w:val="22"/>
          <w:szCs w:val="22"/>
        </w:rPr>
        <w:t>ly</w:t>
      </w:r>
      <w:r w:rsidRPr="007067C7">
        <w:rPr>
          <w:rFonts w:eastAsia="Calibri" w:cstheme="minorHAnsi"/>
          <w:color w:val="000000" w:themeColor="text1"/>
          <w:sz w:val="22"/>
          <w:szCs w:val="22"/>
        </w:rPr>
        <w:t xml:space="preserve"> stor</w:t>
      </w:r>
      <w:r w:rsidR="003F5F2A" w:rsidRPr="007067C7">
        <w:rPr>
          <w:rFonts w:eastAsia="Calibri" w:cstheme="minorHAnsi"/>
          <w:color w:val="000000" w:themeColor="text1"/>
          <w:sz w:val="22"/>
          <w:szCs w:val="22"/>
        </w:rPr>
        <w:t>ing</w:t>
      </w:r>
      <w:r w:rsidRPr="007067C7">
        <w:rPr>
          <w:rFonts w:eastAsia="Calibri" w:cstheme="minorHAnsi"/>
          <w:color w:val="000000" w:themeColor="text1"/>
          <w:sz w:val="22"/>
          <w:szCs w:val="22"/>
        </w:rPr>
        <w:t xml:space="preserve"> of </w:t>
      </w:r>
      <w:r w:rsidR="003F5F2A" w:rsidRPr="007067C7">
        <w:rPr>
          <w:rFonts w:eastAsia="Calibri" w:cstheme="minorHAnsi"/>
          <w:color w:val="000000" w:themeColor="text1"/>
          <w:sz w:val="22"/>
          <w:szCs w:val="22"/>
        </w:rPr>
        <w:t>c</w:t>
      </w:r>
      <w:r w:rsidR="28A01F40" w:rsidRPr="007067C7">
        <w:rPr>
          <w:rFonts w:eastAsia="Calibri" w:cstheme="minorHAnsi"/>
          <w:color w:val="000000" w:themeColor="text1"/>
          <w:sz w:val="22"/>
          <w:szCs w:val="22"/>
        </w:rPr>
        <w:t xml:space="preserve">linical notes </w:t>
      </w:r>
      <w:r w:rsidR="36683A83" w:rsidRPr="007067C7">
        <w:rPr>
          <w:rFonts w:eastAsia="Calibri" w:cstheme="minorHAnsi"/>
          <w:color w:val="000000" w:themeColor="text1"/>
          <w:sz w:val="22"/>
          <w:szCs w:val="22"/>
        </w:rPr>
        <w:t>using</w:t>
      </w:r>
      <w:r w:rsidR="28A01F40" w:rsidRPr="007067C7">
        <w:rPr>
          <w:rFonts w:eastAsia="Calibri" w:cstheme="minorHAnsi"/>
          <w:color w:val="000000" w:themeColor="text1"/>
          <w:sz w:val="22"/>
          <w:szCs w:val="22"/>
        </w:rPr>
        <w:t xml:space="preserve"> </w:t>
      </w:r>
      <w:r w:rsidR="00812B2D">
        <w:rPr>
          <w:rFonts w:eastAsia="Calibri" w:cstheme="minorHAnsi"/>
          <w:color w:val="000000" w:themeColor="text1"/>
          <w:sz w:val="22"/>
          <w:szCs w:val="22"/>
        </w:rPr>
        <w:t xml:space="preserve">PTUK </w:t>
      </w:r>
      <w:r w:rsidR="28A01F40" w:rsidRPr="007067C7">
        <w:rPr>
          <w:rFonts w:eastAsia="Calibri" w:cstheme="minorHAnsi"/>
          <w:color w:val="000000" w:themeColor="text1"/>
          <w:sz w:val="22"/>
          <w:szCs w:val="22"/>
        </w:rPr>
        <w:t>’s Fortuna cloud-based storage system</w:t>
      </w:r>
      <w:r w:rsidR="003F5F2A" w:rsidRPr="007067C7">
        <w:rPr>
          <w:rFonts w:eastAsia="Calibri" w:cstheme="minorHAnsi"/>
          <w:color w:val="000000" w:themeColor="text1"/>
          <w:sz w:val="22"/>
          <w:szCs w:val="22"/>
        </w:rPr>
        <w:t>,</w:t>
      </w:r>
      <w:r w:rsidR="14AA5529" w:rsidRPr="007067C7">
        <w:rPr>
          <w:rFonts w:eastAsia="Calibri" w:cstheme="minorHAnsi"/>
          <w:color w:val="000000" w:themeColor="text1"/>
          <w:sz w:val="22"/>
          <w:szCs w:val="22"/>
        </w:rPr>
        <w:t xml:space="preserve"> </w:t>
      </w:r>
    </w:p>
    <w:p w14:paraId="54D86960" w14:textId="1612803C" w:rsidR="7755B9E7" w:rsidRPr="007067C7" w:rsidRDefault="7755B9E7" w:rsidP="7755B9E7">
      <w:pPr>
        <w:spacing w:after="0" w:line="240" w:lineRule="auto"/>
        <w:ind w:left="207"/>
        <w:rPr>
          <w:rFonts w:eastAsia="Calibri" w:cstheme="minorHAnsi"/>
          <w:color w:val="000000" w:themeColor="text1"/>
          <w:sz w:val="22"/>
          <w:szCs w:val="22"/>
        </w:rPr>
      </w:pPr>
    </w:p>
    <w:p w14:paraId="649E376B" w14:textId="7E30D227" w:rsidR="15F2D4B2" w:rsidRPr="007067C7" w:rsidRDefault="003F5F2A" w:rsidP="7755B9E7">
      <w:pPr>
        <w:pStyle w:val="ListParagraph"/>
        <w:numPr>
          <w:ilvl w:val="1"/>
          <w:numId w:val="24"/>
        </w:numPr>
        <w:spacing w:after="0" w:line="240" w:lineRule="auto"/>
        <w:ind w:left="1134" w:hanging="567"/>
        <w:rPr>
          <w:rFonts w:cstheme="minorHAnsi"/>
          <w:sz w:val="22"/>
          <w:szCs w:val="22"/>
        </w:rPr>
      </w:pPr>
      <w:r w:rsidRPr="007067C7">
        <w:rPr>
          <w:rFonts w:eastAsia="Calibri" w:cstheme="minorHAnsi"/>
          <w:color w:val="000000" w:themeColor="text1"/>
          <w:sz w:val="22"/>
          <w:szCs w:val="22"/>
        </w:rPr>
        <w:t>a</w:t>
      </w:r>
      <w:r w:rsidR="03C43D7A" w:rsidRPr="007067C7">
        <w:rPr>
          <w:rFonts w:eastAsia="Calibri" w:cstheme="minorHAnsi"/>
          <w:color w:val="000000" w:themeColor="text1"/>
          <w:sz w:val="22"/>
          <w:szCs w:val="22"/>
        </w:rPr>
        <w:t xml:space="preserve">nonymising </w:t>
      </w:r>
      <w:r w:rsidRPr="007067C7">
        <w:rPr>
          <w:rFonts w:eastAsia="Calibri" w:cstheme="minorHAnsi"/>
          <w:color w:val="000000" w:themeColor="text1"/>
          <w:sz w:val="22"/>
          <w:szCs w:val="22"/>
        </w:rPr>
        <w:t xml:space="preserve">all </w:t>
      </w:r>
      <w:r w:rsidR="03C43D7A" w:rsidRPr="007067C7">
        <w:rPr>
          <w:rFonts w:eastAsia="Calibri" w:cstheme="minorHAnsi"/>
          <w:color w:val="000000" w:themeColor="text1"/>
          <w:sz w:val="22"/>
          <w:szCs w:val="22"/>
        </w:rPr>
        <w:t>clinical</w:t>
      </w:r>
      <w:r w:rsidR="28A01F40" w:rsidRPr="007067C7">
        <w:rPr>
          <w:rFonts w:eastAsia="Calibri" w:cstheme="minorHAnsi"/>
          <w:color w:val="000000" w:themeColor="text1"/>
          <w:sz w:val="22"/>
          <w:szCs w:val="22"/>
        </w:rPr>
        <w:t xml:space="preserve"> notes</w:t>
      </w:r>
      <w:r w:rsidRPr="007067C7">
        <w:rPr>
          <w:rFonts w:eastAsia="Calibri" w:cstheme="minorHAnsi"/>
          <w:color w:val="000000" w:themeColor="text1"/>
          <w:sz w:val="22"/>
          <w:szCs w:val="22"/>
        </w:rPr>
        <w:t>,</w:t>
      </w:r>
      <w:r w:rsidR="28A01F40" w:rsidRPr="007067C7">
        <w:rPr>
          <w:rFonts w:eastAsia="Calibri" w:cstheme="minorHAnsi"/>
          <w:color w:val="000000" w:themeColor="text1"/>
          <w:sz w:val="22"/>
          <w:szCs w:val="22"/>
        </w:rPr>
        <w:t xml:space="preserve"> </w:t>
      </w:r>
    </w:p>
    <w:p w14:paraId="79B7158D" w14:textId="2F217233" w:rsidR="7755B9E7" w:rsidRPr="007067C7" w:rsidRDefault="7755B9E7" w:rsidP="7755B9E7">
      <w:pPr>
        <w:spacing w:after="0" w:line="240" w:lineRule="auto"/>
        <w:ind w:left="207"/>
        <w:rPr>
          <w:rFonts w:eastAsia="Calibri" w:cstheme="minorHAnsi"/>
          <w:color w:val="000000" w:themeColor="text1"/>
          <w:sz w:val="22"/>
          <w:szCs w:val="22"/>
        </w:rPr>
      </w:pPr>
    </w:p>
    <w:p w14:paraId="234A82F1" w14:textId="081242E7" w:rsidR="00DB4B10" w:rsidRPr="007067C7" w:rsidRDefault="003F5F2A"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005A569C" w:rsidRPr="007067C7">
        <w:rPr>
          <w:rFonts w:cstheme="minorHAnsi"/>
          <w:sz w:val="22"/>
          <w:szCs w:val="22"/>
        </w:rPr>
        <w:t xml:space="preserve">nsuring that </w:t>
      </w:r>
      <w:r w:rsidR="00DB4B10" w:rsidRPr="007067C7">
        <w:rPr>
          <w:rFonts w:cstheme="minorHAnsi"/>
          <w:sz w:val="22"/>
          <w:szCs w:val="22"/>
        </w:rPr>
        <w:t xml:space="preserve">any permissions required in relation to the presentation of the </w:t>
      </w:r>
      <w:r w:rsidR="005A569C" w:rsidRPr="007067C7">
        <w:rPr>
          <w:rFonts w:cstheme="minorHAnsi"/>
          <w:sz w:val="22"/>
          <w:szCs w:val="22"/>
        </w:rPr>
        <w:t xml:space="preserve">Contracting </w:t>
      </w:r>
      <w:r w:rsidR="008C1D49" w:rsidRPr="007067C7">
        <w:rPr>
          <w:rFonts w:cstheme="minorHAnsi"/>
          <w:sz w:val="22"/>
          <w:szCs w:val="22"/>
        </w:rPr>
        <w:t xml:space="preserve">Client’s </w:t>
      </w:r>
      <w:r w:rsidR="00DB4B10" w:rsidRPr="007067C7">
        <w:rPr>
          <w:rFonts w:cstheme="minorHAnsi"/>
          <w:sz w:val="22"/>
          <w:szCs w:val="22"/>
        </w:rPr>
        <w:t>information</w:t>
      </w:r>
      <w:r w:rsidR="005A569C" w:rsidRPr="007067C7">
        <w:rPr>
          <w:rFonts w:cstheme="minorHAnsi"/>
          <w:sz w:val="22"/>
          <w:szCs w:val="22"/>
        </w:rPr>
        <w:t xml:space="preserve"> are obtained before disclosure is made</w:t>
      </w:r>
      <w:r w:rsidRPr="007067C7">
        <w:rPr>
          <w:rFonts w:cstheme="minorHAnsi"/>
          <w:sz w:val="22"/>
          <w:szCs w:val="22"/>
        </w:rPr>
        <w:t>,</w:t>
      </w:r>
    </w:p>
    <w:p w14:paraId="6DBB44BF" w14:textId="77777777" w:rsidR="00160536" w:rsidRPr="007067C7" w:rsidRDefault="00160536" w:rsidP="7755B9E7">
      <w:pPr>
        <w:spacing w:after="0" w:line="240" w:lineRule="auto"/>
        <w:ind w:left="1134" w:hanging="567"/>
        <w:rPr>
          <w:rFonts w:cstheme="minorHAnsi"/>
          <w:sz w:val="22"/>
          <w:szCs w:val="22"/>
        </w:rPr>
      </w:pPr>
    </w:p>
    <w:p w14:paraId="7C8E1FB4" w14:textId="1219FF94" w:rsidR="00DB4B10" w:rsidRPr="007067C7" w:rsidRDefault="003F5F2A"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00DB4B10" w:rsidRPr="007067C7">
        <w:rPr>
          <w:rFonts w:cstheme="minorHAnsi"/>
          <w:sz w:val="22"/>
          <w:szCs w:val="22"/>
        </w:rPr>
        <w:t xml:space="preserve">nsuring that the confidentiality of the </w:t>
      </w:r>
      <w:r w:rsidR="008C1D49" w:rsidRPr="007067C7">
        <w:rPr>
          <w:rFonts w:cstheme="minorHAnsi"/>
          <w:sz w:val="22"/>
          <w:szCs w:val="22"/>
        </w:rPr>
        <w:t>C</w:t>
      </w:r>
      <w:r w:rsidR="43CDE2CD" w:rsidRPr="007067C7">
        <w:rPr>
          <w:rFonts w:cstheme="minorHAnsi"/>
          <w:sz w:val="22"/>
          <w:szCs w:val="22"/>
        </w:rPr>
        <w:t xml:space="preserve">linical </w:t>
      </w:r>
      <w:r w:rsidR="008C1D49" w:rsidRPr="007067C7">
        <w:rPr>
          <w:rFonts w:cstheme="minorHAnsi"/>
          <w:sz w:val="22"/>
          <w:szCs w:val="22"/>
        </w:rPr>
        <w:t>Clients’</w:t>
      </w:r>
      <w:r w:rsidR="00DB4B10" w:rsidRPr="007067C7">
        <w:rPr>
          <w:rFonts w:cstheme="minorHAnsi"/>
          <w:sz w:val="22"/>
          <w:szCs w:val="22"/>
        </w:rPr>
        <w:t xml:space="preserve"> process is protected</w:t>
      </w:r>
      <w:r w:rsidRPr="007067C7">
        <w:rPr>
          <w:rFonts w:cstheme="minorHAnsi"/>
          <w:sz w:val="22"/>
          <w:szCs w:val="22"/>
        </w:rPr>
        <w:t>,</w:t>
      </w:r>
    </w:p>
    <w:p w14:paraId="47307231" w14:textId="77777777" w:rsidR="00160536" w:rsidRPr="007067C7" w:rsidRDefault="00160536" w:rsidP="7755B9E7">
      <w:pPr>
        <w:spacing w:after="0" w:line="240" w:lineRule="auto"/>
        <w:ind w:left="1134" w:hanging="567"/>
        <w:rPr>
          <w:rFonts w:cstheme="minorHAnsi"/>
          <w:sz w:val="22"/>
          <w:szCs w:val="22"/>
        </w:rPr>
      </w:pPr>
    </w:p>
    <w:p w14:paraId="73633985" w14:textId="50018B98" w:rsidR="00DB4B10" w:rsidRPr="007067C7" w:rsidRDefault="003F5F2A"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p</w:t>
      </w:r>
      <w:r w:rsidR="008C1D49" w:rsidRPr="007067C7">
        <w:rPr>
          <w:rFonts w:cstheme="minorHAnsi"/>
          <w:sz w:val="22"/>
          <w:szCs w:val="22"/>
        </w:rPr>
        <w:t xml:space="preserve">reparing such reports that have been agreed in the </w:t>
      </w:r>
      <w:r w:rsidR="000D1B7D" w:rsidRPr="007067C7">
        <w:rPr>
          <w:rFonts w:cstheme="minorHAnsi"/>
          <w:sz w:val="22"/>
          <w:szCs w:val="22"/>
        </w:rPr>
        <w:t>Engagement</w:t>
      </w:r>
      <w:r w:rsidR="3A5D8B26" w:rsidRPr="007067C7">
        <w:rPr>
          <w:rFonts w:cstheme="minorHAnsi"/>
          <w:sz w:val="22"/>
          <w:szCs w:val="22"/>
        </w:rPr>
        <w:t xml:space="preserve"> </w:t>
      </w:r>
      <w:r w:rsidR="008D5DCD" w:rsidRPr="007067C7">
        <w:rPr>
          <w:rFonts w:cstheme="minorHAnsi"/>
          <w:sz w:val="22"/>
          <w:szCs w:val="22"/>
        </w:rPr>
        <w:t>Letter</w:t>
      </w:r>
      <w:r w:rsidR="008C1D49" w:rsidRPr="007067C7">
        <w:rPr>
          <w:rFonts w:cstheme="minorHAnsi"/>
          <w:sz w:val="22"/>
          <w:szCs w:val="22"/>
        </w:rPr>
        <w:t xml:space="preserve"> on a timely basis</w:t>
      </w:r>
      <w:r w:rsidRPr="007067C7">
        <w:rPr>
          <w:rFonts w:cstheme="minorHAnsi"/>
          <w:sz w:val="22"/>
          <w:szCs w:val="22"/>
        </w:rPr>
        <w:t>,</w:t>
      </w:r>
    </w:p>
    <w:p w14:paraId="02F392C9" w14:textId="7CB53A53" w:rsidR="00160536" w:rsidRPr="007067C7" w:rsidRDefault="00160536" w:rsidP="7755B9E7">
      <w:pPr>
        <w:spacing w:after="0" w:line="240" w:lineRule="auto"/>
        <w:ind w:left="207"/>
        <w:rPr>
          <w:rFonts w:eastAsia="Calibri" w:cstheme="minorHAnsi"/>
          <w:sz w:val="22"/>
          <w:szCs w:val="22"/>
        </w:rPr>
      </w:pPr>
    </w:p>
    <w:p w14:paraId="71528A59" w14:textId="57F9E113" w:rsidR="00160536" w:rsidRPr="007067C7" w:rsidRDefault="003F5F2A" w:rsidP="7755B9E7">
      <w:pPr>
        <w:pStyle w:val="ListParagraph"/>
        <w:numPr>
          <w:ilvl w:val="1"/>
          <w:numId w:val="24"/>
        </w:numPr>
        <w:spacing w:after="0" w:line="240" w:lineRule="auto"/>
        <w:ind w:left="1134" w:hanging="567"/>
        <w:rPr>
          <w:rFonts w:cstheme="minorHAnsi"/>
          <w:sz w:val="22"/>
          <w:szCs w:val="22"/>
        </w:rPr>
      </w:pPr>
      <w:r w:rsidRPr="007067C7">
        <w:rPr>
          <w:rFonts w:eastAsia="Calibri" w:cstheme="minorHAnsi"/>
          <w:color w:val="000000" w:themeColor="text1"/>
          <w:sz w:val="22"/>
          <w:szCs w:val="22"/>
        </w:rPr>
        <w:t>r</w:t>
      </w:r>
      <w:r w:rsidR="00C170F7" w:rsidRPr="007067C7">
        <w:rPr>
          <w:rFonts w:eastAsia="Calibri" w:cstheme="minorHAnsi"/>
          <w:color w:val="000000" w:themeColor="text1"/>
          <w:sz w:val="22"/>
          <w:szCs w:val="22"/>
        </w:rPr>
        <w:t>eturning,</w:t>
      </w:r>
      <w:r w:rsidR="00953F6B" w:rsidRPr="007067C7">
        <w:rPr>
          <w:rFonts w:eastAsia="Calibri" w:cstheme="minorHAnsi"/>
          <w:color w:val="000000" w:themeColor="text1"/>
          <w:sz w:val="22"/>
          <w:szCs w:val="22"/>
        </w:rPr>
        <w:t xml:space="preserve"> on</w:t>
      </w:r>
      <w:r w:rsidR="116FED6A" w:rsidRPr="007067C7">
        <w:rPr>
          <w:rFonts w:eastAsia="Calibri" w:cstheme="minorHAnsi"/>
          <w:color w:val="000000" w:themeColor="text1"/>
          <w:sz w:val="22"/>
          <w:szCs w:val="22"/>
        </w:rPr>
        <w:t xml:space="preserve"> termination of any engagement</w:t>
      </w:r>
      <w:r w:rsidR="00953F6B" w:rsidRPr="007067C7">
        <w:rPr>
          <w:rFonts w:eastAsia="Calibri" w:cstheme="minorHAnsi"/>
          <w:color w:val="000000" w:themeColor="text1"/>
          <w:sz w:val="22"/>
          <w:szCs w:val="22"/>
        </w:rPr>
        <w:t>,</w:t>
      </w:r>
      <w:r w:rsidR="116FED6A" w:rsidRPr="007067C7">
        <w:rPr>
          <w:rFonts w:eastAsia="Calibri" w:cstheme="minorHAnsi"/>
          <w:color w:val="000000" w:themeColor="text1"/>
          <w:sz w:val="22"/>
          <w:szCs w:val="22"/>
        </w:rPr>
        <w:t xml:space="preserve"> all documents, correspondence</w:t>
      </w:r>
      <w:r w:rsidRPr="007067C7">
        <w:rPr>
          <w:rFonts w:eastAsia="Calibri" w:cstheme="minorHAnsi"/>
          <w:color w:val="000000" w:themeColor="text1"/>
          <w:sz w:val="22"/>
          <w:szCs w:val="22"/>
        </w:rPr>
        <w:t>,</w:t>
      </w:r>
      <w:r w:rsidR="116FED6A" w:rsidRPr="007067C7">
        <w:rPr>
          <w:rFonts w:eastAsia="Calibri" w:cstheme="minorHAnsi"/>
          <w:color w:val="000000" w:themeColor="text1"/>
          <w:sz w:val="22"/>
          <w:szCs w:val="22"/>
        </w:rPr>
        <w:t xml:space="preserve"> and property belonging to the </w:t>
      </w:r>
      <w:r w:rsidR="7D0B5AA8" w:rsidRPr="007067C7">
        <w:rPr>
          <w:rFonts w:eastAsia="Calibri" w:cstheme="minorHAnsi"/>
          <w:color w:val="000000" w:themeColor="text1"/>
          <w:sz w:val="22"/>
          <w:szCs w:val="22"/>
        </w:rPr>
        <w:t>C</w:t>
      </w:r>
      <w:r w:rsidR="2F674534" w:rsidRPr="007067C7">
        <w:rPr>
          <w:rFonts w:eastAsia="Calibri" w:cstheme="minorHAnsi"/>
          <w:color w:val="000000" w:themeColor="text1"/>
          <w:sz w:val="22"/>
          <w:szCs w:val="22"/>
        </w:rPr>
        <w:t>ontracting</w:t>
      </w:r>
      <w:r w:rsidR="116FED6A" w:rsidRPr="007067C7">
        <w:rPr>
          <w:rFonts w:eastAsia="Calibri" w:cstheme="minorHAnsi"/>
          <w:color w:val="000000" w:themeColor="text1"/>
          <w:sz w:val="22"/>
          <w:szCs w:val="22"/>
        </w:rPr>
        <w:t xml:space="preserve"> </w:t>
      </w:r>
      <w:r w:rsidR="765F09B3" w:rsidRPr="007067C7">
        <w:rPr>
          <w:rFonts w:eastAsia="Calibri" w:cstheme="minorHAnsi"/>
          <w:color w:val="000000" w:themeColor="text1"/>
          <w:sz w:val="22"/>
          <w:szCs w:val="22"/>
        </w:rPr>
        <w:t>Client</w:t>
      </w:r>
      <w:r w:rsidRPr="007067C7">
        <w:rPr>
          <w:rFonts w:eastAsia="Calibri" w:cstheme="minorHAnsi"/>
          <w:color w:val="000000" w:themeColor="text1"/>
          <w:sz w:val="22"/>
          <w:szCs w:val="22"/>
        </w:rPr>
        <w:t>,</w:t>
      </w:r>
    </w:p>
    <w:p w14:paraId="3B893668" w14:textId="16ADF4B2" w:rsidR="00160536" w:rsidRPr="007067C7" w:rsidRDefault="00160536" w:rsidP="7755B9E7">
      <w:pPr>
        <w:spacing w:after="0" w:line="240" w:lineRule="auto"/>
        <w:ind w:left="207"/>
        <w:rPr>
          <w:rFonts w:eastAsia="Calibri" w:cstheme="minorHAnsi"/>
          <w:color w:val="000000" w:themeColor="text1"/>
          <w:sz w:val="22"/>
          <w:szCs w:val="22"/>
        </w:rPr>
      </w:pPr>
    </w:p>
    <w:p w14:paraId="50FE8A4C" w14:textId="1CBE5C18" w:rsidR="00160536" w:rsidRPr="007067C7" w:rsidRDefault="003F5F2A" w:rsidP="6A34AA9C">
      <w:pPr>
        <w:pStyle w:val="ListParagraph"/>
        <w:numPr>
          <w:ilvl w:val="1"/>
          <w:numId w:val="24"/>
        </w:numPr>
        <w:spacing w:after="0" w:line="240" w:lineRule="auto"/>
        <w:ind w:left="1134" w:hanging="567"/>
        <w:rPr>
          <w:rFonts w:cstheme="minorHAnsi"/>
          <w:color w:val="000000" w:themeColor="text1"/>
          <w:sz w:val="22"/>
          <w:szCs w:val="22"/>
        </w:rPr>
      </w:pPr>
      <w:r w:rsidRPr="007067C7">
        <w:rPr>
          <w:rFonts w:eastAsia="Calibri" w:cstheme="minorHAnsi"/>
          <w:color w:val="000000" w:themeColor="text1"/>
          <w:sz w:val="22"/>
          <w:szCs w:val="22"/>
        </w:rPr>
        <w:t>e</w:t>
      </w:r>
      <w:r w:rsidR="00953F6B" w:rsidRPr="007067C7">
        <w:rPr>
          <w:rFonts w:eastAsia="Calibri" w:cstheme="minorHAnsi"/>
          <w:color w:val="000000" w:themeColor="text1"/>
          <w:sz w:val="22"/>
          <w:szCs w:val="22"/>
        </w:rPr>
        <w:t xml:space="preserve">nsuring </w:t>
      </w:r>
      <w:r w:rsidR="0041633D" w:rsidRPr="007067C7">
        <w:rPr>
          <w:rFonts w:eastAsia="Calibri" w:cstheme="minorHAnsi"/>
          <w:color w:val="000000" w:themeColor="text1"/>
          <w:sz w:val="22"/>
          <w:szCs w:val="22"/>
        </w:rPr>
        <w:t>that all</w:t>
      </w:r>
      <w:r w:rsidR="116FED6A" w:rsidRPr="007067C7">
        <w:rPr>
          <w:rFonts w:eastAsia="Calibri" w:cstheme="minorHAnsi"/>
          <w:color w:val="000000" w:themeColor="text1"/>
          <w:sz w:val="22"/>
          <w:szCs w:val="22"/>
        </w:rPr>
        <w:t xml:space="preserve"> information </w:t>
      </w:r>
      <w:r w:rsidR="0056518E" w:rsidRPr="007067C7">
        <w:rPr>
          <w:rFonts w:eastAsia="Calibri" w:cstheme="minorHAnsi"/>
          <w:color w:val="000000" w:themeColor="text1"/>
          <w:sz w:val="22"/>
          <w:szCs w:val="22"/>
        </w:rPr>
        <w:t xml:space="preserve">concerning the Contracting </w:t>
      </w:r>
      <w:r w:rsidR="002A0387" w:rsidRPr="007067C7">
        <w:rPr>
          <w:rFonts w:eastAsia="Calibri" w:cstheme="minorHAnsi"/>
          <w:color w:val="000000" w:themeColor="text1"/>
          <w:sz w:val="22"/>
          <w:szCs w:val="22"/>
        </w:rPr>
        <w:t>Client used</w:t>
      </w:r>
      <w:r w:rsidR="116FED6A" w:rsidRPr="007067C7">
        <w:rPr>
          <w:rFonts w:eastAsia="Calibri" w:cstheme="minorHAnsi"/>
          <w:color w:val="000000" w:themeColor="text1"/>
          <w:sz w:val="22"/>
          <w:szCs w:val="22"/>
        </w:rPr>
        <w:t xml:space="preserve"> by the therapist for professional development, clinical supervision and case </w:t>
      </w:r>
      <w:r w:rsidR="00372B6F" w:rsidRPr="007067C7">
        <w:rPr>
          <w:rFonts w:eastAsia="Calibri" w:cstheme="minorHAnsi"/>
          <w:color w:val="000000" w:themeColor="text1"/>
          <w:sz w:val="22"/>
          <w:szCs w:val="22"/>
        </w:rPr>
        <w:t>study is</w:t>
      </w:r>
      <w:r w:rsidR="116FED6A" w:rsidRPr="007067C7">
        <w:rPr>
          <w:rFonts w:eastAsia="Calibri" w:cstheme="minorHAnsi"/>
          <w:color w:val="000000" w:themeColor="text1"/>
          <w:sz w:val="22"/>
          <w:szCs w:val="22"/>
        </w:rPr>
        <w:t xml:space="preserve"> anonymised</w:t>
      </w:r>
      <w:r w:rsidRPr="007067C7">
        <w:rPr>
          <w:rFonts w:eastAsia="Calibri" w:cstheme="minorHAnsi"/>
          <w:color w:val="000000" w:themeColor="text1"/>
          <w:sz w:val="22"/>
          <w:szCs w:val="22"/>
        </w:rPr>
        <w:t>,</w:t>
      </w:r>
    </w:p>
    <w:p w14:paraId="29A6C0B9" w14:textId="0F261E7A" w:rsidR="00160536" w:rsidRPr="007067C7" w:rsidRDefault="00160536" w:rsidP="7755B9E7">
      <w:pPr>
        <w:spacing w:after="0" w:line="240" w:lineRule="auto"/>
        <w:ind w:left="1134" w:hanging="567"/>
        <w:rPr>
          <w:rFonts w:eastAsia="Calibri" w:cstheme="minorHAnsi"/>
          <w:sz w:val="22"/>
          <w:szCs w:val="22"/>
        </w:rPr>
      </w:pPr>
    </w:p>
    <w:p w14:paraId="40A28A58" w14:textId="1335CF69" w:rsidR="00DB4B10" w:rsidRPr="007067C7" w:rsidRDefault="003F5F2A"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m</w:t>
      </w:r>
      <w:r w:rsidR="00A51037" w:rsidRPr="007067C7">
        <w:rPr>
          <w:rFonts w:cstheme="minorHAnsi"/>
          <w:sz w:val="22"/>
          <w:szCs w:val="22"/>
        </w:rPr>
        <w:t>aking</w:t>
      </w:r>
      <w:r w:rsidR="008C1D49" w:rsidRPr="007067C7">
        <w:rPr>
          <w:rFonts w:cstheme="minorHAnsi"/>
          <w:sz w:val="22"/>
          <w:szCs w:val="22"/>
        </w:rPr>
        <w:t xml:space="preserve"> every effort to attend all therapy sessions and other appointments at the agreed and arranged time</w:t>
      </w:r>
      <w:r w:rsidRPr="007067C7">
        <w:rPr>
          <w:rFonts w:cstheme="minorHAnsi"/>
          <w:sz w:val="22"/>
          <w:szCs w:val="22"/>
        </w:rPr>
        <w:t>,</w:t>
      </w:r>
    </w:p>
    <w:p w14:paraId="0CF4B46D" w14:textId="77777777" w:rsidR="00160536" w:rsidRPr="007067C7" w:rsidRDefault="00160536" w:rsidP="002808BA">
      <w:pPr>
        <w:spacing w:after="60" w:line="240" w:lineRule="auto"/>
        <w:ind w:left="1134" w:hanging="567"/>
        <w:rPr>
          <w:rFonts w:cstheme="minorHAnsi"/>
          <w:sz w:val="22"/>
          <w:szCs w:val="22"/>
        </w:rPr>
      </w:pPr>
    </w:p>
    <w:p w14:paraId="77015DDF" w14:textId="613F371C" w:rsidR="005E19E8" w:rsidRPr="007067C7" w:rsidRDefault="003F5F2A"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r</w:t>
      </w:r>
      <w:r w:rsidR="00DB4B10" w:rsidRPr="007067C7">
        <w:rPr>
          <w:rFonts w:cstheme="minorHAnsi"/>
          <w:sz w:val="22"/>
          <w:szCs w:val="22"/>
        </w:rPr>
        <w:t xml:space="preserve">eporting as soon as possible any </w:t>
      </w:r>
      <w:r w:rsidR="008C1D49" w:rsidRPr="007067C7">
        <w:rPr>
          <w:rFonts w:cstheme="minorHAnsi"/>
          <w:sz w:val="22"/>
          <w:szCs w:val="22"/>
        </w:rPr>
        <w:t>unavoidable absences from therapy sessions or other appointment</w:t>
      </w:r>
      <w:r w:rsidR="00EB3209" w:rsidRPr="007067C7">
        <w:rPr>
          <w:rFonts w:cstheme="minorHAnsi"/>
          <w:sz w:val="22"/>
          <w:szCs w:val="22"/>
        </w:rPr>
        <w:t>s</w:t>
      </w:r>
      <w:r w:rsidR="008C1D49" w:rsidRPr="007067C7">
        <w:rPr>
          <w:rFonts w:cstheme="minorHAnsi"/>
          <w:sz w:val="22"/>
          <w:szCs w:val="22"/>
        </w:rPr>
        <w:t xml:space="preserve"> and to mak</w:t>
      </w:r>
      <w:r w:rsidR="002443BA" w:rsidRPr="007067C7">
        <w:rPr>
          <w:rFonts w:cstheme="minorHAnsi"/>
          <w:sz w:val="22"/>
          <w:szCs w:val="22"/>
        </w:rPr>
        <w:t>ing</w:t>
      </w:r>
      <w:r w:rsidR="008C1D49" w:rsidRPr="007067C7">
        <w:rPr>
          <w:rFonts w:cstheme="minorHAnsi"/>
          <w:sz w:val="22"/>
          <w:szCs w:val="22"/>
        </w:rPr>
        <w:t xml:space="preserve"> </w:t>
      </w:r>
      <w:r w:rsidR="00DB4B10" w:rsidRPr="007067C7">
        <w:rPr>
          <w:rFonts w:cstheme="minorHAnsi"/>
          <w:sz w:val="22"/>
          <w:szCs w:val="22"/>
        </w:rPr>
        <w:t xml:space="preserve">alternative arrangements for </w:t>
      </w:r>
      <w:r w:rsidR="00366900" w:rsidRPr="007067C7">
        <w:rPr>
          <w:rFonts w:cstheme="minorHAnsi"/>
          <w:sz w:val="22"/>
          <w:szCs w:val="22"/>
        </w:rPr>
        <w:t>t</w:t>
      </w:r>
      <w:r w:rsidR="00DB4B10" w:rsidRPr="007067C7">
        <w:rPr>
          <w:rFonts w:cstheme="minorHAnsi"/>
          <w:sz w:val="22"/>
          <w:szCs w:val="22"/>
        </w:rPr>
        <w:t xml:space="preserve">he </w:t>
      </w:r>
      <w:r w:rsidR="00C63634" w:rsidRPr="007067C7">
        <w:rPr>
          <w:rFonts w:cstheme="minorHAnsi"/>
          <w:sz w:val="22"/>
          <w:szCs w:val="22"/>
        </w:rPr>
        <w:t xml:space="preserve">Clinical </w:t>
      </w:r>
      <w:r w:rsidR="008C1D49" w:rsidRPr="007067C7">
        <w:rPr>
          <w:rFonts w:cstheme="minorHAnsi"/>
          <w:sz w:val="22"/>
          <w:szCs w:val="22"/>
        </w:rPr>
        <w:t>C</w:t>
      </w:r>
      <w:r w:rsidR="00DB4B10" w:rsidRPr="007067C7">
        <w:rPr>
          <w:rFonts w:cstheme="minorHAnsi"/>
          <w:sz w:val="22"/>
          <w:szCs w:val="22"/>
        </w:rPr>
        <w:t xml:space="preserve">lients and </w:t>
      </w:r>
      <w:r w:rsidR="008C1D49" w:rsidRPr="007067C7">
        <w:rPr>
          <w:rFonts w:cstheme="minorHAnsi"/>
          <w:sz w:val="22"/>
          <w:szCs w:val="22"/>
        </w:rPr>
        <w:t xml:space="preserve">whenever possible </w:t>
      </w:r>
      <w:r w:rsidR="00366900" w:rsidRPr="007067C7">
        <w:rPr>
          <w:rFonts w:cstheme="minorHAnsi"/>
          <w:sz w:val="22"/>
          <w:szCs w:val="22"/>
        </w:rPr>
        <w:t>providing</w:t>
      </w:r>
      <w:r w:rsidR="008C1D49" w:rsidRPr="007067C7">
        <w:rPr>
          <w:rFonts w:cstheme="minorHAnsi"/>
          <w:sz w:val="22"/>
          <w:szCs w:val="22"/>
        </w:rPr>
        <w:t xml:space="preserve"> </w:t>
      </w:r>
      <w:r w:rsidR="00DB4B10" w:rsidRPr="007067C7">
        <w:rPr>
          <w:rFonts w:cstheme="minorHAnsi"/>
          <w:sz w:val="22"/>
          <w:szCs w:val="22"/>
        </w:rPr>
        <w:t xml:space="preserve">appropriate messages to </w:t>
      </w:r>
      <w:r w:rsidR="008C1D49" w:rsidRPr="007067C7">
        <w:rPr>
          <w:rFonts w:cstheme="minorHAnsi"/>
          <w:sz w:val="22"/>
          <w:szCs w:val="22"/>
        </w:rPr>
        <w:t xml:space="preserve">be </w:t>
      </w:r>
      <w:r w:rsidR="00DB4B10" w:rsidRPr="007067C7">
        <w:rPr>
          <w:rFonts w:cstheme="minorHAnsi"/>
          <w:sz w:val="22"/>
          <w:szCs w:val="22"/>
        </w:rPr>
        <w:t>pass</w:t>
      </w:r>
      <w:r w:rsidR="008C1D49" w:rsidRPr="007067C7">
        <w:rPr>
          <w:rFonts w:cstheme="minorHAnsi"/>
          <w:sz w:val="22"/>
          <w:szCs w:val="22"/>
        </w:rPr>
        <w:t>ed</w:t>
      </w:r>
      <w:r w:rsidR="00DB4B10" w:rsidRPr="007067C7">
        <w:rPr>
          <w:rFonts w:cstheme="minorHAnsi"/>
          <w:sz w:val="22"/>
          <w:szCs w:val="22"/>
        </w:rPr>
        <w:t xml:space="preserve"> on to </w:t>
      </w:r>
      <w:r w:rsidR="00F06714" w:rsidRPr="007067C7">
        <w:rPr>
          <w:rFonts w:cstheme="minorHAnsi"/>
          <w:sz w:val="22"/>
          <w:szCs w:val="22"/>
        </w:rPr>
        <w:t>t</w:t>
      </w:r>
      <w:r w:rsidR="00DB4B10" w:rsidRPr="007067C7">
        <w:rPr>
          <w:rFonts w:cstheme="minorHAnsi"/>
          <w:sz w:val="22"/>
          <w:szCs w:val="22"/>
        </w:rPr>
        <w:t xml:space="preserve">he </w:t>
      </w:r>
      <w:r w:rsidR="00E92E45" w:rsidRPr="007067C7">
        <w:rPr>
          <w:rFonts w:cstheme="minorHAnsi"/>
          <w:sz w:val="22"/>
          <w:szCs w:val="22"/>
        </w:rPr>
        <w:t xml:space="preserve">Clinical </w:t>
      </w:r>
      <w:r w:rsidR="008C1D49" w:rsidRPr="007067C7">
        <w:rPr>
          <w:rFonts w:cstheme="minorHAnsi"/>
          <w:sz w:val="22"/>
          <w:szCs w:val="22"/>
        </w:rPr>
        <w:t>Client</w:t>
      </w:r>
      <w:r w:rsidRPr="007067C7">
        <w:rPr>
          <w:rFonts w:cstheme="minorHAnsi"/>
          <w:sz w:val="22"/>
          <w:szCs w:val="22"/>
        </w:rPr>
        <w:t>,</w:t>
      </w:r>
      <w:r w:rsidR="008C1D49" w:rsidRPr="007067C7">
        <w:rPr>
          <w:rFonts w:cstheme="minorHAnsi"/>
          <w:sz w:val="22"/>
          <w:szCs w:val="22"/>
        </w:rPr>
        <w:t xml:space="preserve"> </w:t>
      </w:r>
    </w:p>
    <w:p w14:paraId="63A9D293" w14:textId="77777777" w:rsidR="00160536" w:rsidRPr="007067C7" w:rsidRDefault="00160536" w:rsidP="002808BA">
      <w:pPr>
        <w:spacing w:after="60" w:line="240" w:lineRule="auto"/>
        <w:ind w:left="1134" w:hanging="567"/>
        <w:rPr>
          <w:rFonts w:cstheme="minorHAnsi"/>
          <w:sz w:val="22"/>
          <w:szCs w:val="22"/>
        </w:rPr>
      </w:pPr>
    </w:p>
    <w:p w14:paraId="28EBBEDF" w14:textId="1E082DED" w:rsidR="00541346" w:rsidRPr="007067C7" w:rsidRDefault="006019A3" w:rsidP="6A34AA9C">
      <w:pPr>
        <w:pStyle w:val="ListParagraph"/>
        <w:numPr>
          <w:ilvl w:val="1"/>
          <w:numId w:val="24"/>
        </w:numPr>
        <w:spacing w:after="60" w:line="240" w:lineRule="auto"/>
        <w:ind w:left="1134" w:hanging="567"/>
        <w:rPr>
          <w:rFonts w:cstheme="minorHAnsi"/>
          <w:sz w:val="22"/>
          <w:szCs w:val="22"/>
        </w:rPr>
      </w:pPr>
      <w:r w:rsidRPr="007067C7">
        <w:rPr>
          <w:rFonts w:cstheme="minorHAnsi"/>
          <w:sz w:val="22"/>
          <w:szCs w:val="22"/>
        </w:rPr>
        <w:t>p</w:t>
      </w:r>
      <w:r w:rsidR="00D91B83" w:rsidRPr="007067C7">
        <w:rPr>
          <w:rFonts w:cstheme="minorHAnsi"/>
          <w:sz w:val="22"/>
          <w:szCs w:val="22"/>
        </w:rPr>
        <w:t xml:space="preserve">roviding an alternative therapist </w:t>
      </w:r>
      <w:r w:rsidR="00E92E45" w:rsidRPr="007067C7">
        <w:rPr>
          <w:rFonts w:cstheme="minorHAnsi"/>
          <w:sz w:val="22"/>
          <w:szCs w:val="22"/>
        </w:rPr>
        <w:t>where circumstances, such as illness</w:t>
      </w:r>
      <w:r w:rsidR="00F06714" w:rsidRPr="007067C7">
        <w:rPr>
          <w:rFonts w:cstheme="minorHAnsi"/>
          <w:sz w:val="22"/>
          <w:szCs w:val="22"/>
        </w:rPr>
        <w:t>, conflict of interest</w:t>
      </w:r>
      <w:r w:rsidR="0057054C" w:rsidRPr="007067C7">
        <w:rPr>
          <w:rFonts w:cstheme="minorHAnsi"/>
          <w:sz w:val="22"/>
          <w:szCs w:val="22"/>
        </w:rPr>
        <w:t>,</w:t>
      </w:r>
      <w:r w:rsidR="00E92E45" w:rsidRPr="007067C7">
        <w:rPr>
          <w:rFonts w:cstheme="minorHAnsi"/>
          <w:sz w:val="22"/>
          <w:szCs w:val="22"/>
        </w:rPr>
        <w:t xml:space="preserve"> </w:t>
      </w:r>
      <w:r w:rsidR="004D2C7F" w:rsidRPr="007067C7">
        <w:rPr>
          <w:rFonts w:cstheme="minorHAnsi"/>
          <w:sz w:val="22"/>
          <w:szCs w:val="22"/>
        </w:rPr>
        <w:t>or the need for specialist skills render that necessary.</w:t>
      </w:r>
      <w:r w:rsidR="00125C12" w:rsidRPr="007067C7">
        <w:rPr>
          <w:rFonts w:cstheme="minorHAnsi"/>
          <w:sz w:val="22"/>
          <w:szCs w:val="22"/>
        </w:rPr>
        <w:t xml:space="preserve"> In all instances where an alternative therapist is provided</w:t>
      </w:r>
      <w:r w:rsidR="238F1E10" w:rsidRPr="007067C7">
        <w:rPr>
          <w:rFonts w:cstheme="minorHAnsi"/>
          <w:sz w:val="22"/>
          <w:szCs w:val="22"/>
        </w:rPr>
        <w:t>,</w:t>
      </w:r>
      <w:r w:rsidR="00125C12" w:rsidRPr="007067C7">
        <w:rPr>
          <w:rFonts w:cstheme="minorHAnsi"/>
          <w:sz w:val="22"/>
          <w:szCs w:val="22"/>
        </w:rPr>
        <w:t xml:space="preserve"> </w:t>
      </w:r>
      <w:r w:rsidR="00EA0DC3" w:rsidRPr="007067C7">
        <w:rPr>
          <w:rFonts w:cstheme="minorHAnsi"/>
          <w:sz w:val="22"/>
          <w:szCs w:val="22"/>
        </w:rPr>
        <w:t>Little Acorn</w:t>
      </w:r>
      <w:r w:rsidR="4203779E" w:rsidRPr="007067C7">
        <w:rPr>
          <w:rFonts w:cstheme="minorHAnsi"/>
          <w:sz w:val="22"/>
          <w:szCs w:val="22"/>
        </w:rPr>
        <w:t xml:space="preserve"> Pay </w:t>
      </w:r>
      <w:r w:rsidR="003F5F2A" w:rsidRPr="007067C7">
        <w:rPr>
          <w:rFonts w:cstheme="minorHAnsi"/>
          <w:sz w:val="22"/>
          <w:szCs w:val="22"/>
        </w:rPr>
        <w:t>and</w:t>
      </w:r>
      <w:r w:rsidR="00EA0DC3" w:rsidRPr="007067C7">
        <w:rPr>
          <w:rFonts w:cstheme="minorHAnsi"/>
          <w:sz w:val="22"/>
          <w:szCs w:val="22"/>
        </w:rPr>
        <w:t xml:space="preserve"> Creative</w:t>
      </w:r>
      <w:r w:rsidR="5B31ED13" w:rsidRPr="007067C7">
        <w:rPr>
          <w:rFonts w:cstheme="minorHAnsi"/>
          <w:sz w:val="22"/>
          <w:szCs w:val="22"/>
        </w:rPr>
        <w:t xml:space="preserve"> Arts</w:t>
      </w:r>
      <w:r w:rsidR="00EA0DC3" w:rsidRPr="007067C7">
        <w:rPr>
          <w:rFonts w:cstheme="minorHAnsi"/>
          <w:sz w:val="22"/>
          <w:szCs w:val="22"/>
        </w:rPr>
        <w:t xml:space="preserve"> Therapy will be responsible for </w:t>
      </w:r>
      <w:r w:rsidR="00CF4080" w:rsidRPr="007067C7">
        <w:rPr>
          <w:rFonts w:cstheme="minorHAnsi"/>
          <w:sz w:val="22"/>
          <w:szCs w:val="22"/>
        </w:rPr>
        <w:t>their engagement</w:t>
      </w:r>
      <w:r w:rsidR="00DA290E" w:rsidRPr="007067C7">
        <w:rPr>
          <w:rFonts w:cstheme="minorHAnsi"/>
          <w:sz w:val="22"/>
          <w:szCs w:val="22"/>
        </w:rPr>
        <w:t xml:space="preserve"> and will ensure that they are fully briefed as to the </w:t>
      </w:r>
      <w:r w:rsidR="00DA290E" w:rsidRPr="007067C7">
        <w:rPr>
          <w:rFonts w:cstheme="minorHAnsi"/>
          <w:sz w:val="22"/>
          <w:szCs w:val="22"/>
        </w:rPr>
        <w:lastRenderedPageBreak/>
        <w:t>needs of the Clin</w:t>
      </w:r>
      <w:r w:rsidR="00742ABD" w:rsidRPr="007067C7">
        <w:rPr>
          <w:rFonts w:cstheme="minorHAnsi"/>
          <w:sz w:val="22"/>
          <w:szCs w:val="22"/>
        </w:rPr>
        <w:t xml:space="preserve">ical Client, the therapy to be provided and the reporting </w:t>
      </w:r>
      <w:r w:rsidR="005B62A6" w:rsidRPr="007067C7">
        <w:rPr>
          <w:rFonts w:cstheme="minorHAnsi"/>
          <w:sz w:val="22"/>
          <w:szCs w:val="22"/>
        </w:rPr>
        <w:t>requirements</w:t>
      </w:r>
      <w:r w:rsidRPr="007067C7">
        <w:rPr>
          <w:rFonts w:cstheme="minorHAnsi"/>
          <w:sz w:val="22"/>
          <w:szCs w:val="22"/>
        </w:rPr>
        <w:t>,</w:t>
      </w:r>
      <w:r w:rsidR="683CF91B" w:rsidRPr="007067C7">
        <w:rPr>
          <w:rFonts w:eastAsia="Calibri" w:cstheme="minorHAnsi"/>
          <w:sz w:val="22"/>
          <w:szCs w:val="22"/>
        </w:rPr>
        <w:t xml:space="preserve"> </w:t>
      </w:r>
    </w:p>
    <w:p w14:paraId="28F18D91" w14:textId="7556296B" w:rsidR="00541346" w:rsidRPr="007067C7" w:rsidRDefault="00541346" w:rsidP="6A34AA9C">
      <w:pPr>
        <w:spacing w:after="60" w:line="240" w:lineRule="auto"/>
        <w:ind w:left="207"/>
        <w:rPr>
          <w:rFonts w:eastAsia="Calibri" w:cstheme="minorHAnsi"/>
          <w:sz w:val="22"/>
          <w:szCs w:val="22"/>
        </w:rPr>
      </w:pPr>
    </w:p>
    <w:p w14:paraId="4E20C221" w14:textId="36C91B50" w:rsidR="00541346" w:rsidRPr="007067C7" w:rsidRDefault="006019A3" w:rsidP="6A34AA9C">
      <w:pPr>
        <w:pStyle w:val="ListParagraph"/>
        <w:numPr>
          <w:ilvl w:val="1"/>
          <w:numId w:val="24"/>
        </w:numPr>
        <w:spacing w:after="60" w:line="240" w:lineRule="auto"/>
        <w:ind w:left="1134" w:hanging="567"/>
        <w:rPr>
          <w:rFonts w:cstheme="minorHAnsi"/>
          <w:sz w:val="22"/>
          <w:szCs w:val="22"/>
        </w:rPr>
      </w:pPr>
      <w:r w:rsidRPr="007067C7">
        <w:rPr>
          <w:rFonts w:eastAsia="Calibri" w:cstheme="minorHAnsi"/>
          <w:sz w:val="22"/>
          <w:szCs w:val="22"/>
        </w:rPr>
        <w:t>d</w:t>
      </w:r>
      <w:r w:rsidR="002D2679" w:rsidRPr="007067C7">
        <w:rPr>
          <w:rFonts w:eastAsia="Calibri" w:cstheme="minorHAnsi"/>
          <w:sz w:val="22"/>
          <w:szCs w:val="22"/>
        </w:rPr>
        <w:t xml:space="preserve">eciding </w:t>
      </w:r>
      <w:r w:rsidR="683CF91B" w:rsidRPr="007067C7">
        <w:rPr>
          <w:rFonts w:eastAsia="Calibri" w:cstheme="minorHAnsi"/>
          <w:sz w:val="22"/>
          <w:szCs w:val="22"/>
        </w:rPr>
        <w:t xml:space="preserve">when an alternative therapist should be engaged. The Contracting Client may only object if they are aware of a conflict of interest or other serious matter which renders a particular therapist unacceptable. In such circumstances </w:t>
      </w:r>
      <w:r w:rsidR="00812B2D">
        <w:rPr>
          <w:rFonts w:eastAsia="Calibri" w:cstheme="minorHAnsi"/>
          <w:sz w:val="22"/>
          <w:szCs w:val="22"/>
        </w:rPr>
        <w:t>Acorn2Oak Therapy</w:t>
      </w:r>
      <w:r w:rsidR="00812B2D" w:rsidRPr="007067C7">
        <w:rPr>
          <w:rFonts w:eastAsia="Calibri" w:cstheme="minorHAnsi"/>
          <w:sz w:val="22"/>
          <w:szCs w:val="22"/>
        </w:rPr>
        <w:t xml:space="preserve"> will</w:t>
      </w:r>
      <w:r w:rsidR="683CF91B" w:rsidRPr="007067C7">
        <w:rPr>
          <w:rFonts w:eastAsia="Calibri" w:cstheme="minorHAnsi"/>
          <w:sz w:val="22"/>
          <w:szCs w:val="22"/>
        </w:rPr>
        <w:t xml:space="preserve"> agree an alternative who is mutually acceptable</w:t>
      </w:r>
      <w:r w:rsidRPr="007067C7">
        <w:rPr>
          <w:rFonts w:eastAsia="Calibri" w:cstheme="minorHAnsi"/>
          <w:sz w:val="22"/>
          <w:szCs w:val="22"/>
        </w:rPr>
        <w:t>,</w:t>
      </w:r>
    </w:p>
    <w:p w14:paraId="751CDD73" w14:textId="77777777" w:rsidR="00160536" w:rsidRPr="007067C7" w:rsidRDefault="00160536" w:rsidP="6A34AA9C">
      <w:pPr>
        <w:spacing w:after="60" w:line="240" w:lineRule="auto"/>
        <w:ind w:left="567"/>
        <w:rPr>
          <w:rFonts w:cstheme="minorHAnsi"/>
          <w:sz w:val="22"/>
          <w:szCs w:val="22"/>
        </w:rPr>
      </w:pPr>
    </w:p>
    <w:p w14:paraId="71B720B2" w14:textId="78AE6486" w:rsidR="00284CBC" w:rsidRPr="007067C7" w:rsidRDefault="006019A3" w:rsidP="002A038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000955BE" w:rsidRPr="007067C7">
        <w:rPr>
          <w:rFonts w:cstheme="minorHAnsi"/>
          <w:sz w:val="22"/>
          <w:szCs w:val="22"/>
        </w:rPr>
        <w:t xml:space="preserve">nsuring that all clinical therapy </w:t>
      </w:r>
      <w:r w:rsidR="00E67183" w:rsidRPr="007067C7">
        <w:rPr>
          <w:rFonts w:cstheme="minorHAnsi"/>
          <w:sz w:val="22"/>
          <w:szCs w:val="22"/>
        </w:rPr>
        <w:t>is delivered by a therapist</w:t>
      </w:r>
      <w:r w:rsidR="004B6EAC" w:rsidRPr="007067C7">
        <w:rPr>
          <w:rFonts w:cstheme="minorHAnsi"/>
          <w:sz w:val="22"/>
          <w:szCs w:val="22"/>
        </w:rPr>
        <w:t>, or alternative therapist,</w:t>
      </w:r>
      <w:r w:rsidR="00E67183" w:rsidRPr="007067C7">
        <w:rPr>
          <w:rFonts w:cstheme="minorHAnsi"/>
          <w:sz w:val="22"/>
          <w:szCs w:val="22"/>
        </w:rPr>
        <w:t xml:space="preserve"> with the skill set and compete</w:t>
      </w:r>
      <w:r w:rsidR="00346C9A" w:rsidRPr="007067C7">
        <w:rPr>
          <w:rFonts w:cstheme="minorHAnsi"/>
          <w:sz w:val="22"/>
          <w:szCs w:val="22"/>
        </w:rPr>
        <w:t>ncies required according to the needs of the Clinical Client</w:t>
      </w:r>
      <w:r w:rsidRPr="007067C7">
        <w:rPr>
          <w:rFonts w:cstheme="minorHAnsi"/>
          <w:sz w:val="22"/>
          <w:szCs w:val="22"/>
        </w:rPr>
        <w:t>,</w:t>
      </w:r>
    </w:p>
    <w:p w14:paraId="55534FEE" w14:textId="77777777" w:rsidR="002A0387" w:rsidRPr="007067C7" w:rsidRDefault="002A0387" w:rsidP="007345DA">
      <w:pPr>
        <w:spacing w:after="0" w:line="240" w:lineRule="auto"/>
        <w:rPr>
          <w:rFonts w:cstheme="minorHAnsi"/>
          <w:sz w:val="22"/>
          <w:szCs w:val="22"/>
        </w:rPr>
      </w:pPr>
    </w:p>
    <w:p w14:paraId="064ADCA2" w14:textId="34A5AF6C" w:rsidR="008906DC" w:rsidRPr="007067C7" w:rsidRDefault="006019A3" w:rsidP="00476EBE">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p</w:t>
      </w:r>
      <w:r w:rsidR="00DB4B10" w:rsidRPr="007067C7">
        <w:rPr>
          <w:rFonts w:cstheme="minorHAnsi"/>
          <w:sz w:val="22"/>
          <w:szCs w:val="22"/>
        </w:rPr>
        <w:t xml:space="preserve">reparing for and attending where possible review meetings involving the therapist, </w:t>
      </w:r>
      <w:r w:rsidR="001F4209" w:rsidRPr="007067C7">
        <w:rPr>
          <w:rFonts w:cstheme="minorHAnsi"/>
          <w:sz w:val="22"/>
          <w:szCs w:val="22"/>
        </w:rPr>
        <w:t>the Contracting Clien</w:t>
      </w:r>
      <w:r w:rsidR="452FA643" w:rsidRPr="007067C7">
        <w:rPr>
          <w:rFonts w:cstheme="minorHAnsi"/>
          <w:sz w:val="22"/>
          <w:szCs w:val="22"/>
        </w:rPr>
        <w:t>t,</w:t>
      </w:r>
      <w:r w:rsidR="0FD72BAC" w:rsidRPr="007067C7">
        <w:rPr>
          <w:rFonts w:cstheme="minorHAnsi"/>
          <w:sz w:val="22"/>
          <w:szCs w:val="22"/>
        </w:rPr>
        <w:t xml:space="preserve"> other</w:t>
      </w:r>
      <w:r w:rsidR="7A2434E5" w:rsidRPr="007067C7">
        <w:rPr>
          <w:rFonts w:cstheme="minorHAnsi"/>
          <w:sz w:val="22"/>
          <w:szCs w:val="22"/>
        </w:rPr>
        <w:t xml:space="preserve"> relevant professionals,</w:t>
      </w:r>
      <w:r w:rsidR="00C451A6" w:rsidRPr="007067C7">
        <w:rPr>
          <w:rFonts w:cstheme="minorHAnsi"/>
          <w:sz w:val="22"/>
          <w:szCs w:val="22"/>
        </w:rPr>
        <w:t xml:space="preserve"> the Clinical Client</w:t>
      </w:r>
      <w:r w:rsidR="00CD4350" w:rsidRPr="007067C7">
        <w:rPr>
          <w:rFonts w:cstheme="minorHAnsi"/>
          <w:sz w:val="22"/>
          <w:szCs w:val="22"/>
        </w:rPr>
        <w:t>,</w:t>
      </w:r>
      <w:r w:rsidR="00C451A6" w:rsidRPr="007067C7">
        <w:rPr>
          <w:rFonts w:cstheme="minorHAnsi"/>
          <w:sz w:val="22"/>
          <w:szCs w:val="22"/>
        </w:rPr>
        <w:t xml:space="preserve"> </w:t>
      </w:r>
      <w:r w:rsidR="745F6229" w:rsidRPr="007067C7">
        <w:rPr>
          <w:rFonts w:cstheme="minorHAnsi"/>
          <w:sz w:val="22"/>
          <w:szCs w:val="22"/>
        </w:rPr>
        <w:t xml:space="preserve">and </w:t>
      </w:r>
      <w:r w:rsidR="00C451A6" w:rsidRPr="007067C7">
        <w:rPr>
          <w:rFonts w:cstheme="minorHAnsi"/>
          <w:sz w:val="22"/>
          <w:szCs w:val="22"/>
        </w:rPr>
        <w:t>the</w:t>
      </w:r>
      <w:r w:rsidR="00DB4B10" w:rsidRPr="007067C7">
        <w:rPr>
          <w:rFonts w:cstheme="minorHAnsi"/>
          <w:sz w:val="22"/>
          <w:szCs w:val="22"/>
        </w:rPr>
        <w:t xml:space="preserve"> parent/carers </w:t>
      </w:r>
      <w:r w:rsidR="00C451A6" w:rsidRPr="007067C7">
        <w:rPr>
          <w:rFonts w:cstheme="minorHAnsi"/>
          <w:sz w:val="22"/>
          <w:szCs w:val="22"/>
        </w:rPr>
        <w:t>of the Clinical C</w:t>
      </w:r>
      <w:r w:rsidR="00160536" w:rsidRPr="007067C7">
        <w:rPr>
          <w:rFonts w:cstheme="minorHAnsi"/>
          <w:sz w:val="22"/>
          <w:szCs w:val="22"/>
        </w:rPr>
        <w:t>l</w:t>
      </w:r>
      <w:r w:rsidR="00C451A6" w:rsidRPr="007067C7">
        <w:rPr>
          <w:rFonts w:cstheme="minorHAnsi"/>
          <w:sz w:val="22"/>
          <w:szCs w:val="22"/>
        </w:rPr>
        <w:t>ient</w:t>
      </w:r>
      <w:r w:rsidRPr="007067C7">
        <w:rPr>
          <w:rFonts w:cstheme="minorHAnsi"/>
          <w:sz w:val="22"/>
          <w:szCs w:val="22"/>
        </w:rPr>
        <w:t>,</w:t>
      </w:r>
    </w:p>
    <w:p w14:paraId="5347A045" w14:textId="77777777" w:rsidR="00284CBC" w:rsidRPr="007067C7" w:rsidRDefault="00284CBC" w:rsidP="00284CBC">
      <w:pPr>
        <w:spacing w:after="0" w:line="240" w:lineRule="auto"/>
        <w:rPr>
          <w:rFonts w:cstheme="minorHAnsi"/>
          <w:sz w:val="22"/>
          <w:szCs w:val="22"/>
        </w:rPr>
      </w:pPr>
    </w:p>
    <w:p w14:paraId="5037F580" w14:textId="266AC046" w:rsidR="00DB4B10" w:rsidRPr="007067C7" w:rsidRDefault="006019A3"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o</w:t>
      </w:r>
      <w:r w:rsidR="00DB4B10" w:rsidRPr="007067C7">
        <w:rPr>
          <w:rFonts w:cstheme="minorHAnsi"/>
          <w:sz w:val="22"/>
          <w:szCs w:val="22"/>
        </w:rPr>
        <w:t xml:space="preserve">bserving the agreed communication protocols </w:t>
      </w:r>
      <w:r w:rsidR="00C51744">
        <w:rPr>
          <w:rFonts w:cstheme="minorHAnsi"/>
          <w:sz w:val="22"/>
          <w:szCs w:val="22"/>
        </w:rPr>
        <w:t xml:space="preserve">with the </w:t>
      </w:r>
      <w:r w:rsidR="00A83AC0">
        <w:rPr>
          <w:rFonts w:cstheme="minorHAnsi"/>
          <w:sz w:val="22"/>
          <w:szCs w:val="22"/>
        </w:rPr>
        <w:t>Contracted Client or Delegated Organisation</w:t>
      </w:r>
      <w:r w:rsidR="00C51744">
        <w:rPr>
          <w:rFonts w:cstheme="minorHAnsi"/>
          <w:sz w:val="22"/>
          <w:szCs w:val="22"/>
        </w:rPr>
        <w:t xml:space="preserve"> </w:t>
      </w:r>
      <w:r w:rsidR="00782EBC" w:rsidRPr="007067C7">
        <w:rPr>
          <w:rFonts w:cstheme="minorHAnsi"/>
          <w:sz w:val="22"/>
          <w:szCs w:val="22"/>
        </w:rPr>
        <w:t xml:space="preserve">to ensure </w:t>
      </w:r>
      <w:r w:rsidR="00111765" w:rsidRPr="007067C7">
        <w:rPr>
          <w:rFonts w:cstheme="minorHAnsi"/>
          <w:sz w:val="22"/>
          <w:szCs w:val="22"/>
        </w:rPr>
        <w:t>an effective and safe handover of Clinical Cli</w:t>
      </w:r>
      <w:r w:rsidR="00230BF8" w:rsidRPr="007067C7">
        <w:rPr>
          <w:rFonts w:cstheme="minorHAnsi"/>
          <w:sz w:val="22"/>
          <w:szCs w:val="22"/>
        </w:rPr>
        <w:t xml:space="preserve">ents </w:t>
      </w:r>
      <w:r w:rsidR="00111765" w:rsidRPr="007067C7">
        <w:rPr>
          <w:rFonts w:cstheme="minorHAnsi"/>
          <w:sz w:val="22"/>
          <w:szCs w:val="22"/>
        </w:rPr>
        <w:t>before and after therapeutic sessions</w:t>
      </w:r>
      <w:r w:rsidRPr="007067C7">
        <w:rPr>
          <w:rFonts w:cstheme="minorHAnsi"/>
          <w:sz w:val="22"/>
          <w:szCs w:val="22"/>
        </w:rPr>
        <w:t>,</w:t>
      </w:r>
    </w:p>
    <w:p w14:paraId="52D65267" w14:textId="5C7EA18E" w:rsidR="002C3FFD" w:rsidRPr="007067C7" w:rsidRDefault="002C3FFD" w:rsidP="6A34AA9C">
      <w:pPr>
        <w:spacing w:after="0" w:line="240" w:lineRule="auto"/>
        <w:ind w:left="1134" w:hanging="567"/>
        <w:rPr>
          <w:rFonts w:cstheme="minorHAnsi"/>
          <w:sz w:val="22"/>
          <w:szCs w:val="22"/>
        </w:rPr>
      </w:pPr>
    </w:p>
    <w:p w14:paraId="5DBF6C4E" w14:textId="00E1CEF4" w:rsidR="00DB4B10" w:rsidRPr="007067C7" w:rsidRDefault="006019A3"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7D379E1B" w:rsidRPr="007067C7">
        <w:rPr>
          <w:rFonts w:cstheme="minorHAnsi"/>
          <w:sz w:val="22"/>
          <w:szCs w:val="22"/>
        </w:rPr>
        <w:t>nsuring</w:t>
      </w:r>
      <w:r w:rsidR="00DB4B10" w:rsidRPr="007067C7">
        <w:rPr>
          <w:rFonts w:cstheme="minorHAnsi"/>
          <w:sz w:val="22"/>
          <w:szCs w:val="22"/>
        </w:rPr>
        <w:t xml:space="preserve"> parental </w:t>
      </w:r>
      <w:r w:rsidR="00C51744">
        <w:rPr>
          <w:rFonts w:cstheme="minorHAnsi"/>
          <w:sz w:val="22"/>
          <w:szCs w:val="22"/>
        </w:rPr>
        <w:t xml:space="preserve">or carer </w:t>
      </w:r>
      <w:r w:rsidR="00DB4B10" w:rsidRPr="007067C7">
        <w:rPr>
          <w:rFonts w:cstheme="minorHAnsi"/>
          <w:sz w:val="22"/>
          <w:szCs w:val="22"/>
        </w:rPr>
        <w:t>consent for therapy</w:t>
      </w:r>
      <w:r w:rsidR="008803BF" w:rsidRPr="007067C7">
        <w:rPr>
          <w:rFonts w:cstheme="minorHAnsi"/>
          <w:sz w:val="22"/>
          <w:szCs w:val="22"/>
        </w:rPr>
        <w:t xml:space="preserve"> and use of data for research purposes</w:t>
      </w:r>
      <w:r w:rsidR="00DB4B10" w:rsidRPr="007067C7">
        <w:rPr>
          <w:rFonts w:cstheme="minorHAnsi"/>
          <w:sz w:val="22"/>
          <w:szCs w:val="22"/>
        </w:rPr>
        <w:t xml:space="preserve"> </w:t>
      </w:r>
      <w:r w:rsidR="00D41221" w:rsidRPr="007067C7">
        <w:rPr>
          <w:rFonts w:cstheme="minorHAnsi"/>
          <w:sz w:val="22"/>
          <w:szCs w:val="22"/>
        </w:rPr>
        <w:t xml:space="preserve">has been obtained prior to </w:t>
      </w:r>
      <w:r w:rsidR="00071EC1" w:rsidRPr="007067C7">
        <w:rPr>
          <w:rFonts w:cstheme="minorHAnsi"/>
          <w:sz w:val="22"/>
          <w:szCs w:val="22"/>
        </w:rPr>
        <w:t>commencement of work with the Clinical Client</w:t>
      </w:r>
      <w:r w:rsidRPr="007067C7">
        <w:rPr>
          <w:rFonts w:cstheme="minorHAnsi"/>
          <w:sz w:val="22"/>
          <w:szCs w:val="22"/>
        </w:rPr>
        <w:t>,</w:t>
      </w:r>
    </w:p>
    <w:p w14:paraId="2A7713F7" w14:textId="52A7A2FC" w:rsidR="002C3FFD" w:rsidRPr="007067C7" w:rsidRDefault="002C3FFD" w:rsidP="6A34AA9C">
      <w:pPr>
        <w:spacing w:after="0" w:line="240" w:lineRule="auto"/>
        <w:ind w:left="1134" w:hanging="567"/>
        <w:rPr>
          <w:rFonts w:cstheme="minorHAnsi"/>
          <w:sz w:val="22"/>
          <w:szCs w:val="22"/>
        </w:rPr>
      </w:pPr>
    </w:p>
    <w:p w14:paraId="1DF6AAAE" w14:textId="2568B854" w:rsidR="00DB4B10" w:rsidRPr="007067C7" w:rsidRDefault="006019A3"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p</w:t>
      </w:r>
      <w:r w:rsidR="00DB4B10" w:rsidRPr="007067C7">
        <w:rPr>
          <w:rFonts w:cstheme="minorHAnsi"/>
          <w:sz w:val="22"/>
          <w:szCs w:val="22"/>
        </w:rPr>
        <w:t xml:space="preserve">roducing reports, as required by </w:t>
      </w:r>
      <w:r w:rsidR="00812B2D">
        <w:rPr>
          <w:rFonts w:cstheme="minorHAnsi"/>
          <w:sz w:val="22"/>
          <w:szCs w:val="22"/>
        </w:rPr>
        <w:t>PTUK,</w:t>
      </w:r>
      <w:r w:rsidR="00DB4B10" w:rsidRPr="007067C7">
        <w:rPr>
          <w:rFonts w:cstheme="minorHAnsi"/>
          <w:sz w:val="22"/>
          <w:szCs w:val="22"/>
        </w:rPr>
        <w:t xml:space="preserve"> including the referral data (anonymised), and clinical outcomes, that must be submitted to </w:t>
      </w:r>
      <w:r w:rsidR="00812B2D">
        <w:rPr>
          <w:rFonts w:cstheme="minorHAnsi"/>
          <w:sz w:val="22"/>
          <w:szCs w:val="22"/>
        </w:rPr>
        <w:t xml:space="preserve">PTUK </w:t>
      </w:r>
      <w:r w:rsidR="00812B2D" w:rsidRPr="007067C7">
        <w:rPr>
          <w:rFonts w:cstheme="minorHAnsi"/>
          <w:sz w:val="22"/>
          <w:szCs w:val="22"/>
        </w:rPr>
        <w:t>for</w:t>
      </w:r>
      <w:r w:rsidR="00DB4B10" w:rsidRPr="007067C7">
        <w:rPr>
          <w:rFonts w:cstheme="minorHAnsi"/>
          <w:sz w:val="22"/>
          <w:szCs w:val="22"/>
        </w:rPr>
        <w:t xml:space="preserve"> clinical governance</w:t>
      </w:r>
      <w:r w:rsidRPr="007067C7">
        <w:rPr>
          <w:rFonts w:cstheme="minorHAnsi"/>
          <w:sz w:val="22"/>
          <w:szCs w:val="22"/>
        </w:rPr>
        <w:t>,</w:t>
      </w:r>
    </w:p>
    <w:p w14:paraId="588ADD7E" w14:textId="100CAF36" w:rsidR="002C3FFD" w:rsidRPr="007067C7" w:rsidRDefault="002C3FFD" w:rsidP="6A34AA9C">
      <w:pPr>
        <w:spacing w:after="0" w:line="240" w:lineRule="auto"/>
        <w:ind w:left="1134" w:hanging="567"/>
        <w:rPr>
          <w:rFonts w:cstheme="minorHAnsi"/>
          <w:sz w:val="22"/>
          <w:szCs w:val="22"/>
        </w:rPr>
      </w:pPr>
    </w:p>
    <w:p w14:paraId="18BE257F" w14:textId="5289E394" w:rsidR="00541346" w:rsidRPr="007067C7" w:rsidRDefault="006019A3" w:rsidP="7755B9E7">
      <w:pPr>
        <w:pStyle w:val="ListParagraph"/>
        <w:numPr>
          <w:ilvl w:val="1"/>
          <w:numId w:val="24"/>
        </w:numPr>
        <w:spacing w:after="60" w:line="240" w:lineRule="auto"/>
        <w:ind w:left="1134" w:hanging="567"/>
        <w:rPr>
          <w:rFonts w:cstheme="minorHAnsi"/>
          <w:sz w:val="22"/>
          <w:szCs w:val="22"/>
        </w:rPr>
      </w:pPr>
      <w:r w:rsidRPr="007067C7">
        <w:rPr>
          <w:rFonts w:cstheme="minorHAnsi"/>
          <w:sz w:val="22"/>
          <w:szCs w:val="22"/>
        </w:rPr>
        <w:t>e</w:t>
      </w:r>
      <w:r w:rsidR="00332242" w:rsidRPr="007067C7">
        <w:rPr>
          <w:rFonts w:cstheme="minorHAnsi"/>
          <w:sz w:val="22"/>
          <w:szCs w:val="22"/>
        </w:rPr>
        <w:t>nsuring</w:t>
      </w:r>
      <w:r w:rsidR="009044FC" w:rsidRPr="007067C7">
        <w:rPr>
          <w:rFonts w:cstheme="minorHAnsi"/>
          <w:sz w:val="22"/>
          <w:szCs w:val="22"/>
        </w:rPr>
        <w:t xml:space="preserve"> that the therapist</w:t>
      </w:r>
      <w:r w:rsidR="00B42376" w:rsidRPr="007067C7">
        <w:rPr>
          <w:rFonts w:cstheme="minorHAnsi"/>
          <w:sz w:val="22"/>
          <w:szCs w:val="22"/>
        </w:rPr>
        <w:t xml:space="preserve"> and/or the alternative therapist</w:t>
      </w:r>
      <w:r w:rsidR="009044FC" w:rsidRPr="007067C7">
        <w:rPr>
          <w:rFonts w:cstheme="minorHAnsi"/>
          <w:sz w:val="22"/>
          <w:szCs w:val="22"/>
        </w:rPr>
        <w:t xml:space="preserve"> attends </w:t>
      </w:r>
      <w:r w:rsidR="00541346" w:rsidRPr="007067C7">
        <w:rPr>
          <w:rFonts w:cstheme="minorHAnsi"/>
          <w:sz w:val="22"/>
          <w:szCs w:val="22"/>
        </w:rPr>
        <w:t>clinical supervision</w:t>
      </w:r>
      <w:r w:rsidR="00524901" w:rsidRPr="007067C7">
        <w:rPr>
          <w:rFonts w:cstheme="minorHAnsi"/>
          <w:sz w:val="22"/>
          <w:szCs w:val="22"/>
        </w:rPr>
        <w:t xml:space="preserve"> to support </w:t>
      </w:r>
      <w:r w:rsidR="002C1FA9" w:rsidRPr="007067C7">
        <w:rPr>
          <w:rFonts w:cstheme="minorHAnsi"/>
          <w:sz w:val="22"/>
          <w:szCs w:val="22"/>
        </w:rPr>
        <w:t>the therapeutic process</w:t>
      </w:r>
      <w:r w:rsidR="002F5CE3" w:rsidRPr="007067C7">
        <w:rPr>
          <w:rFonts w:cstheme="minorHAnsi"/>
          <w:sz w:val="22"/>
          <w:szCs w:val="22"/>
        </w:rPr>
        <w:t xml:space="preserve"> an</w:t>
      </w:r>
      <w:r w:rsidR="00B413C6" w:rsidRPr="007067C7">
        <w:rPr>
          <w:rFonts w:cstheme="minorHAnsi"/>
          <w:sz w:val="22"/>
          <w:szCs w:val="22"/>
        </w:rPr>
        <w:t>d responds to</w:t>
      </w:r>
      <w:r w:rsidR="00FC2645" w:rsidRPr="007067C7">
        <w:rPr>
          <w:rFonts w:cstheme="minorHAnsi"/>
          <w:sz w:val="22"/>
          <w:szCs w:val="22"/>
        </w:rPr>
        <w:t>,</w:t>
      </w:r>
      <w:r w:rsidR="00B413C6" w:rsidRPr="007067C7">
        <w:rPr>
          <w:rFonts w:cstheme="minorHAnsi"/>
          <w:sz w:val="22"/>
          <w:szCs w:val="22"/>
        </w:rPr>
        <w:t xml:space="preserve"> and acts upon</w:t>
      </w:r>
      <w:r w:rsidR="00B6268F" w:rsidRPr="007067C7">
        <w:rPr>
          <w:rFonts w:cstheme="minorHAnsi"/>
          <w:sz w:val="22"/>
          <w:szCs w:val="22"/>
        </w:rPr>
        <w:t>,</w:t>
      </w:r>
      <w:r w:rsidR="00B413C6" w:rsidRPr="007067C7">
        <w:rPr>
          <w:rFonts w:cstheme="minorHAnsi"/>
          <w:sz w:val="22"/>
          <w:szCs w:val="22"/>
        </w:rPr>
        <w:t xml:space="preserve"> </w:t>
      </w:r>
      <w:r w:rsidR="00541346" w:rsidRPr="007067C7">
        <w:rPr>
          <w:rFonts w:cstheme="minorHAnsi"/>
          <w:sz w:val="22"/>
          <w:szCs w:val="22"/>
        </w:rPr>
        <w:t xml:space="preserve">recommendations and outcomes from supervision to </w:t>
      </w:r>
      <w:r w:rsidR="00524901" w:rsidRPr="007067C7">
        <w:rPr>
          <w:rFonts w:cstheme="minorHAnsi"/>
          <w:sz w:val="22"/>
          <w:szCs w:val="22"/>
        </w:rPr>
        <w:t xml:space="preserve">improve </w:t>
      </w:r>
      <w:r w:rsidR="00C5071F" w:rsidRPr="007067C7">
        <w:rPr>
          <w:rFonts w:cstheme="minorHAnsi"/>
          <w:sz w:val="22"/>
          <w:szCs w:val="22"/>
        </w:rPr>
        <w:t>therapeutic outcomes</w:t>
      </w:r>
      <w:r w:rsidR="00524901" w:rsidRPr="007067C7">
        <w:rPr>
          <w:rFonts w:cstheme="minorHAnsi"/>
          <w:sz w:val="22"/>
          <w:szCs w:val="22"/>
        </w:rPr>
        <w:t xml:space="preserve"> for the benefit of </w:t>
      </w:r>
      <w:r w:rsidR="00C5071F" w:rsidRPr="007067C7">
        <w:rPr>
          <w:rFonts w:cstheme="minorHAnsi"/>
          <w:sz w:val="22"/>
          <w:szCs w:val="22"/>
        </w:rPr>
        <w:t>Clin</w:t>
      </w:r>
      <w:r w:rsidR="002C3FFD" w:rsidRPr="007067C7">
        <w:rPr>
          <w:rFonts w:cstheme="minorHAnsi"/>
          <w:sz w:val="22"/>
          <w:szCs w:val="22"/>
        </w:rPr>
        <w:t>ical</w:t>
      </w:r>
      <w:r w:rsidR="00C5071F" w:rsidRPr="007067C7">
        <w:rPr>
          <w:rFonts w:cstheme="minorHAnsi"/>
          <w:sz w:val="22"/>
          <w:szCs w:val="22"/>
        </w:rPr>
        <w:t xml:space="preserve"> Client</w:t>
      </w:r>
      <w:r w:rsidR="00541346" w:rsidRPr="007067C7">
        <w:rPr>
          <w:rFonts w:cstheme="minorHAnsi"/>
          <w:sz w:val="22"/>
          <w:szCs w:val="22"/>
        </w:rPr>
        <w:t xml:space="preserve"> and to ensure </w:t>
      </w:r>
      <w:r w:rsidR="00C5071F" w:rsidRPr="007067C7">
        <w:rPr>
          <w:rFonts w:cstheme="minorHAnsi"/>
          <w:sz w:val="22"/>
          <w:szCs w:val="22"/>
        </w:rPr>
        <w:t>that</w:t>
      </w:r>
      <w:r w:rsidR="00541346" w:rsidRPr="007067C7">
        <w:rPr>
          <w:rFonts w:cstheme="minorHAnsi"/>
          <w:sz w:val="22"/>
          <w:szCs w:val="22"/>
        </w:rPr>
        <w:t xml:space="preserve"> the </w:t>
      </w:r>
      <w:r w:rsidR="35DBDAED" w:rsidRPr="007067C7">
        <w:rPr>
          <w:rFonts w:cstheme="minorHAnsi"/>
          <w:sz w:val="22"/>
          <w:szCs w:val="22"/>
        </w:rPr>
        <w:t xml:space="preserve">ethical </w:t>
      </w:r>
      <w:r w:rsidR="00541346" w:rsidRPr="007067C7">
        <w:rPr>
          <w:rFonts w:cstheme="minorHAnsi"/>
          <w:sz w:val="22"/>
          <w:szCs w:val="22"/>
        </w:rPr>
        <w:t xml:space="preserve">requirements of </w:t>
      </w:r>
      <w:r w:rsidR="00812B2D">
        <w:rPr>
          <w:rFonts w:cstheme="minorHAnsi"/>
          <w:sz w:val="22"/>
          <w:szCs w:val="22"/>
        </w:rPr>
        <w:t xml:space="preserve">BACP and PTUK </w:t>
      </w:r>
      <w:r w:rsidR="00812B2D" w:rsidRPr="007067C7">
        <w:rPr>
          <w:rFonts w:cstheme="minorHAnsi"/>
          <w:sz w:val="22"/>
          <w:szCs w:val="22"/>
        </w:rPr>
        <w:t>are</w:t>
      </w:r>
      <w:r w:rsidR="00FA1D13" w:rsidRPr="007067C7">
        <w:rPr>
          <w:rFonts w:cstheme="minorHAnsi"/>
          <w:sz w:val="22"/>
          <w:szCs w:val="22"/>
        </w:rPr>
        <w:t xml:space="preserve"> met</w:t>
      </w:r>
      <w:r w:rsidR="00541346" w:rsidRPr="007067C7">
        <w:rPr>
          <w:rFonts w:cstheme="minorHAnsi"/>
          <w:sz w:val="22"/>
          <w:szCs w:val="22"/>
        </w:rPr>
        <w:t xml:space="preserve">. </w:t>
      </w:r>
      <w:r w:rsidR="004933EB" w:rsidRPr="007067C7">
        <w:rPr>
          <w:rFonts w:cstheme="minorHAnsi"/>
          <w:sz w:val="22"/>
          <w:szCs w:val="22"/>
        </w:rPr>
        <w:t>All clinical supervision will meet the standards</w:t>
      </w:r>
      <w:r w:rsidR="00AF5EA1" w:rsidRPr="007067C7">
        <w:rPr>
          <w:rFonts w:cstheme="minorHAnsi"/>
          <w:sz w:val="22"/>
          <w:szCs w:val="22"/>
        </w:rPr>
        <w:t xml:space="preserve"> of</w:t>
      </w:r>
      <w:r w:rsidR="38FEB1A8" w:rsidRPr="007067C7">
        <w:rPr>
          <w:rFonts w:cstheme="minorHAnsi"/>
          <w:sz w:val="22"/>
          <w:szCs w:val="22"/>
        </w:rPr>
        <w:t xml:space="preserve"> </w:t>
      </w:r>
      <w:r w:rsidR="00812B2D">
        <w:rPr>
          <w:rFonts w:cstheme="minorHAnsi"/>
          <w:sz w:val="22"/>
          <w:szCs w:val="22"/>
        </w:rPr>
        <w:t>BACP and PTUK,</w:t>
      </w:r>
    </w:p>
    <w:p w14:paraId="4B470FEF" w14:textId="77777777" w:rsidR="00000DF7" w:rsidRPr="007067C7" w:rsidRDefault="00000DF7" w:rsidP="00587A51">
      <w:pPr>
        <w:spacing w:after="0" w:line="240" w:lineRule="auto"/>
        <w:ind w:left="1134" w:hanging="567"/>
        <w:rPr>
          <w:rFonts w:cstheme="minorHAnsi"/>
          <w:sz w:val="22"/>
          <w:szCs w:val="22"/>
        </w:rPr>
      </w:pPr>
    </w:p>
    <w:p w14:paraId="61227B14" w14:textId="740A768C" w:rsidR="00524901" w:rsidRPr="007067C7" w:rsidRDefault="006019A3"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00FA1D13" w:rsidRPr="007067C7">
        <w:rPr>
          <w:rFonts w:cstheme="minorHAnsi"/>
          <w:sz w:val="22"/>
          <w:szCs w:val="22"/>
        </w:rPr>
        <w:t xml:space="preserve">nsuring that the therapist </w:t>
      </w:r>
      <w:r w:rsidR="00FA7C7B" w:rsidRPr="007067C7">
        <w:rPr>
          <w:rFonts w:cstheme="minorHAnsi"/>
          <w:sz w:val="22"/>
          <w:szCs w:val="22"/>
        </w:rPr>
        <w:t xml:space="preserve">undertakes </w:t>
      </w:r>
      <w:r w:rsidR="001F66F9" w:rsidRPr="007067C7">
        <w:rPr>
          <w:rFonts w:cstheme="minorHAnsi"/>
          <w:sz w:val="22"/>
          <w:szCs w:val="22"/>
        </w:rPr>
        <w:t xml:space="preserve">continuing professional </w:t>
      </w:r>
      <w:r w:rsidR="438F7C50" w:rsidRPr="007067C7">
        <w:rPr>
          <w:rFonts w:cstheme="minorHAnsi"/>
          <w:sz w:val="22"/>
          <w:szCs w:val="22"/>
        </w:rPr>
        <w:t xml:space="preserve">development </w:t>
      </w:r>
      <w:r w:rsidR="00FA7C7B" w:rsidRPr="007067C7">
        <w:rPr>
          <w:rFonts w:cstheme="minorHAnsi"/>
          <w:sz w:val="22"/>
          <w:szCs w:val="22"/>
        </w:rPr>
        <w:t>and meets the requirements</w:t>
      </w:r>
      <w:r w:rsidR="00524901" w:rsidRPr="007067C7">
        <w:rPr>
          <w:rFonts w:cstheme="minorHAnsi"/>
          <w:sz w:val="22"/>
          <w:szCs w:val="22"/>
        </w:rPr>
        <w:t xml:space="preserve"> specified by </w:t>
      </w:r>
      <w:r w:rsidR="00812B2D">
        <w:rPr>
          <w:rFonts w:cstheme="minorHAnsi"/>
          <w:sz w:val="22"/>
          <w:szCs w:val="22"/>
        </w:rPr>
        <w:t>BACP and PTUK,</w:t>
      </w:r>
    </w:p>
    <w:p w14:paraId="774F9008" w14:textId="77777777" w:rsidR="00000DF7" w:rsidRPr="007067C7" w:rsidRDefault="00000DF7" w:rsidP="00587A51">
      <w:pPr>
        <w:spacing w:after="0" w:line="240" w:lineRule="auto"/>
        <w:ind w:left="1134" w:hanging="567"/>
        <w:rPr>
          <w:rFonts w:cstheme="minorHAnsi"/>
          <w:sz w:val="22"/>
          <w:szCs w:val="22"/>
        </w:rPr>
      </w:pPr>
    </w:p>
    <w:p w14:paraId="61B8A627" w14:textId="6FC0CA1D" w:rsidR="00524901" w:rsidRPr="007067C7" w:rsidRDefault="006019A3" w:rsidP="00587A51">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a</w:t>
      </w:r>
      <w:r w:rsidR="00734A30" w:rsidRPr="007067C7">
        <w:rPr>
          <w:rFonts w:cstheme="minorHAnsi"/>
          <w:sz w:val="22"/>
          <w:szCs w:val="22"/>
        </w:rPr>
        <w:t>nnually review</w:t>
      </w:r>
      <w:r w:rsidR="00635FBD" w:rsidRPr="007067C7">
        <w:rPr>
          <w:rFonts w:cstheme="minorHAnsi"/>
          <w:sz w:val="22"/>
          <w:szCs w:val="22"/>
        </w:rPr>
        <w:t>ing</w:t>
      </w:r>
      <w:r w:rsidR="00524901" w:rsidRPr="007067C7">
        <w:rPr>
          <w:rFonts w:cstheme="minorHAnsi"/>
          <w:sz w:val="22"/>
          <w:szCs w:val="22"/>
        </w:rPr>
        <w:t xml:space="preserve"> all policies</w:t>
      </w:r>
      <w:r w:rsidR="00386CC2" w:rsidRPr="007067C7">
        <w:rPr>
          <w:rFonts w:cstheme="minorHAnsi"/>
          <w:sz w:val="22"/>
          <w:szCs w:val="22"/>
        </w:rPr>
        <w:t xml:space="preserve"> including those relating </w:t>
      </w:r>
      <w:r w:rsidR="279F6460" w:rsidRPr="007067C7">
        <w:rPr>
          <w:rFonts w:cstheme="minorHAnsi"/>
          <w:sz w:val="22"/>
          <w:szCs w:val="22"/>
        </w:rPr>
        <w:t>to</w:t>
      </w:r>
      <w:r w:rsidR="00524901" w:rsidRPr="007067C7">
        <w:rPr>
          <w:rFonts w:cstheme="minorHAnsi"/>
          <w:sz w:val="22"/>
          <w:szCs w:val="22"/>
        </w:rPr>
        <w:t xml:space="preserve">, </w:t>
      </w:r>
      <w:r w:rsidR="00CE73F7" w:rsidRPr="007067C7">
        <w:rPr>
          <w:rFonts w:cstheme="minorHAnsi"/>
          <w:sz w:val="22"/>
          <w:szCs w:val="22"/>
        </w:rPr>
        <w:t>s</w:t>
      </w:r>
      <w:r w:rsidR="00524901" w:rsidRPr="007067C7">
        <w:rPr>
          <w:rFonts w:cstheme="minorHAnsi"/>
          <w:sz w:val="22"/>
          <w:szCs w:val="22"/>
        </w:rPr>
        <w:t xml:space="preserve">afeguarding, </w:t>
      </w:r>
      <w:r w:rsidR="00CE73F7" w:rsidRPr="007067C7">
        <w:rPr>
          <w:rFonts w:cstheme="minorHAnsi"/>
          <w:sz w:val="22"/>
          <w:szCs w:val="22"/>
        </w:rPr>
        <w:t>r</w:t>
      </w:r>
      <w:r w:rsidR="00524901" w:rsidRPr="007067C7">
        <w:rPr>
          <w:rFonts w:cstheme="minorHAnsi"/>
          <w:sz w:val="22"/>
          <w:szCs w:val="22"/>
        </w:rPr>
        <w:t xml:space="preserve">isk </w:t>
      </w:r>
      <w:r w:rsidR="00CE73F7" w:rsidRPr="007067C7">
        <w:rPr>
          <w:rFonts w:cstheme="minorHAnsi"/>
          <w:sz w:val="22"/>
          <w:szCs w:val="22"/>
        </w:rPr>
        <w:t>a</w:t>
      </w:r>
      <w:r w:rsidR="00524901" w:rsidRPr="007067C7">
        <w:rPr>
          <w:rFonts w:cstheme="minorHAnsi"/>
          <w:sz w:val="22"/>
          <w:szCs w:val="22"/>
        </w:rPr>
        <w:t>ssessment</w:t>
      </w:r>
      <w:r w:rsidR="00AA1164" w:rsidRPr="007067C7">
        <w:rPr>
          <w:rFonts w:cstheme="minorHAnsi"/>
          <w:sz w:val="22"/>
          <w:szCs w:val="22"/>
        </w:rPr>
        <w:t xml:space="preserve"> and equal opportunities</w:t>
      </w:r>
      <w:r w:rsidRPr="007067C7">
        <w:rPr>
          <w:rFonts w:cstheme="minorHAnsi"/>
          <w:sz w:val="22"/>
          <w:szCs w:val="22"/>
        </w:rPr>
        <w:t>,</w:t>
      </w:r>
    </w:p>
    <w:p w14:paraId="61C25546" w14:textId="77777777" w:rsidR="00000DF7" w:rsidRPr="007067C7" w:rsidRDefault="00000DF7" w:rsidP="00587A51">
      <w:pPr>
        <w:spacing w:after="0" w:line="240" w:lineRule="auto"/>
        <w:ind w:left="1134" w:hanging="567"/>
        <w:rPr>
          <w:rFonts w:cstheme="minorHAnsi"/>
          <w:sz w:val="22"/>
          <w:szCs w:val="22"/>
        </w:rPr>
      </w:pPr>
    </w:p>
    <w:p w14:paraId="7BEEA0DE" w14:textId="5CAAEC03" w:rsidR="00AA1164" w:rsidRPr="007067C7" w:rsidRDefault="006019A3"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00F3595B" w:rsidRPr="007067C7">
        <w:rPr>
          <w:rFonts w:cstheme="minorHAnsi"/>
          <w:sz w:val="22"/>
          <w:szCs w:val="22"/>
        </w:rPr>
        <w:t>nsuring</w:t>
      </w:r>
      <w:r w:rsidR="00386CC2" w:rsidRPr="007067C7">
        <w:rPr>
          <w:rFonts w:cstheme="minorHAnsi"/>
          <w:sz w:val="22"/>
          <w:szCs w:val="22"/>
        </w:rPr>
        <w:t xml:space="preserve"> that </w:t>
      </w:r>
      <w:r w:rsidR="00CB4C57" w:rsidRPr="007067C7">
        <w:rPr>
          <w:rFonts w:cstheme="minorHAnsi"/>
          <w:sz w:val="22"/>
          <w:szCs w:val="22"/>
        </w:rPr>
        <w:t xml:space="preserve">all </w:t>
      </w:r>
      <w:r w:rsidR="007345DA" w:rsidRPr="007067C7">
        <w:rPr>
          <w:rFonts w:cstheme="minorHAnsi"/>
          <w:sz w:val="22"/>
          <w:szCs w:val="22"/>
        </w:rPr>
        <w:t xml:space="preserve">therapists or those with contact with Children and young people </w:t>
      </w:r>
      <w:r w:rsidR="00CB4C57" w:rsidRPr="007067C7">
        <w:rPr>
          <w:rFonts w:cstheme="minorHAnsi"/>
          <w:sz w:val="22"/>
          <w:szCs w:val="22"/>
        </w:rPr>
        <w:t>have received c</w:t>
      </w:r>
      <w:r w:rsidR="00AA1164" w:rsidRPr="007067C7">
        <w:rPr>
          <w:rFonts w:cstheme="minorHAnsi"/>
          <w:sz w:val="22"/>
          <w:szCs w:val="22"/>
        </w:rPr>
        <w:t>urrent safeguarding training</w:t>
      </w:r>
      <w:r w:rsidRPr="007067C7">
        <w:rPr>
          <w:rFonts w:cstheme="minorHAnsi"/>
          <w:sz w:val="22"/>
          <w:szCs w:val="22"/>
        </w:rPr>
        <w:t>,</w:t>
      </w:r>
    </w:p>
    <w:p w14:paraId="2A6F525E" w14:textId="77777777" w:rsidR="0052744E" w:rsidRPr="007067C7" w:rsidRDefault="0052744E" w:rsidP="00284CBC">
      <w:pPr>
        <w:spacing w:after="60" w:line="240" w:lineRule="auto"/>
        <w:rPr>
          <w:rFonts w:cstheme="minorHAnsi"/>
          <w:sz w:val="22"/>
          <w:szCs w:val="22"/>
        </w:rPr>
      </w:pPr>
    </w:p>
    <w:p w14:paraId="3F4A3BDF" w14:textId="10DE038A" w:rsidR="00524901" w:rsidRPr="007067C7" w:rsidRDefault="006019A3" w:rsidP="7755B9E7">
      <w:pPr>
        <w:pStyle w:val="ListParagraph"/>
        <w:numPr>
          <w:ilvl w:val="1"/>
          <w:numId w:val="24"/>
        </w:numPr>
        <w:spacing w:after="60" w:line="240" w:lineRule="auto"/>
        <w:ind w:left="1134" w:hanging="567"/>
        <w:rPr>
          <w:rFonts w:cstheme="minorHAnsi"/>
          <w:sz w:val="22"/>
          <w:szCs w:val="22"/>
        </w:rPr>
      </w:pPr>
      <w:r w:rsidRPr="007067C7">
        <w:rPr>
          <w:rFonts w:cstheme="minorHAnsi"/>
          <w:sz w:val="22"/>
          <w:szCs w:val="22"/>
        </w:rPr>
        <w:t>e</w:t>
      </w:r>
      <w:r w:rsidR="00E543EB" w:rsidRPr="007067C7">
        <w:rPr>
          <w:rFonts w:cstheme="minorHAnsi"/>
          <w:sz w:val="22"/>
          <w:szCs w:val="22"/>
        </w:rPr>
        <w:t>nsuring</w:t>
      </w:r>
      <w:r w:rsidR="00D57514" w:rsidRPr="007067C7">
        <w:rPr>
          <w:rFonts w:cstheme="minorHAnsi"/>
          <w:sz w:val="22"/>
          <w:szCs w:val="22"/>
        </w:rPr>
        <w:t xml:space="preserve"> that, wherever possible, adequate notice </w:t>
      </w:r>
      <w:r w:rsidR="00270DD0" w:rsidRPr="007067C7">
        <w:rPr>
          <w:rFonts w:cstheme="minorHAnsi"/>
          <w:sz w:val="22"/>
          <w:szCs w:val="22"/>
        </w:rPr>
        <w:t>is</w:t>
      </w:r>
      <w:r w:rsidR="00DB4B10" w:rsidRPr="007067C7">
        <w:rPr>
          <w:rFonts w:cstheme="minorHAnsi"/>
          <w:sz w:val="22"/>
          <w:szCs w:val="22"/>
        </w:rPr>
        <w:t xml:space="preserve"> given </w:t>
      </w:r>
      <w:r w:rsidR="00270DD0" w:rsidRPr="007067C7">
        <w:rPr>
          <w:rFonts w:cstheme="minorHAnsi"/>
          <w:sz w:val="22"/>
          <w:szCs w:val="22"/>
        </w:rPr>
        <w:t>of the termination</w:t>
      </w:r>
      <w:r w:rsidR="00DB4B10" w:rsidRPr="007067C7">
        <w:rPr>
          <w:rFonts w:cstheme="minorHAnsi"/>
          <w:sz w:val="22"/>
          <w:szCs w:val="22"/>
        </w:rPr>
        <w:t xml:space="preserve"> </w:t>
      </w:r>
      <w:r w:rsidR="00D91B83" w:rsidRPr="007067C7">
        <w:rPr>
          <w:rFonts w:cstheme="minorHAnsi"/>
          <w:sz w:val="22"/>
          <w:szCs w:val="22"/>
        </w:rPr>
        <w:t xml:space="preserve">any </w:t>
      </w:r>
      <w:r w:rsidR="00270DD0" w:rsidRPr="007067C7">
        <w:rPr>
          <w:rFonts w:cstheme="minorHAnsi"/>
          <w:sz w:val="22"/>
          <w:szCs w:val="22"/>
        </w:rPr>
        <w:t>engagement</w:t>
      </w:r>
      <w:r w:rsidR="001E5570" w:rsidRPr="007067C7">
        <w:rPr>
          <w:rFonts w:cstheme="minorHAnsi"/>
          <w:sz w:val="22"/>
          <w:szCs w:val="22"/>
        </w:rPr>
        <w:t xml:space="preserve">. Where the Contracting Client is a school or college </w:t>
      </w:r>
      <w:r w:rsidR="007C023C" w:rsidRPr="007067C7">
        <w:rPr>
          <w:rFonts w:cstheme="minorHAnsi"/>
          <w:sz w:val="22"/>
          <w:szCs w:val="22"/>
        </w:rPr>
        <w:t>adequate notice means one academic term</w:t>
      </w:r>
      <w:r w:rsidR="002D761C">
        <w:rPr>
          <w:rFonts w:cstheme="minorHAnsi"/>
          <w:sz w:val="22"/>
          <w:szCs w:val="22"/>
        </w:rPr>
        <w:t>, when this is a private contract with a parent of carer this should be a minimum of 3 weeks,</w:t>
      </w:r>
    </w:p>
    <w:p w14:paraId="0477274F" w14:textId="46C0A026" w:rsidR="00524901" w:rsidRPr="007067C7" w:rsidRDefault="00524901" w:rsidP="7755B9E7">
      <w:pPr>
        <w:spacing w:after="60" w:line="240" w:lineRule="auto"/>
        <w:ind w:left="207"/>
        <w:rPr>
          <w:rFonts w:eastAsia="Calibri" w:cstheme="minorHAnsi"/>
          <w:sz w:val="22"/>
          <w:szCs w:val="22"/>
        </w:rPr>
      </w:pPr>
    </w:p>
    <w:p w14:paraId="509E327B" w14:textId="1886089E" w:rsidR="00524901" w:rsidRPr="007067C7" w:rsidRDefault="006019A3" w:rsidP="6A34AA9C">
      <w:pPr>
        <w:pStyle w:val="ListParagraph"/>
        <w:numPr>
          <w:ilvl w:val="1"/>
          <w:numId w:val="24"/>
        </w:numPr>
        <w:spacing w:after="60" w:line="240" w:lineRule="auto"/>
        <w:ind w:left="1134" w:hanging="567"/>
        <w:rPr>
          <w:rFonts w:cstheme="minorHAnsi"/>
          <w:color w:val="000000" w:themeColor="text1"/>
          <w:sz w:val="22"/>
          <w:szCs w:val="22"/>
        </w:rPr>
      </w:pPr>
      <w:r w:rsidRPr="007067C7">
        <w:rPr>
          <w:rFonts w:eastAsia="Calibri" w:cstheme="minorHAnsi"/>
          <w:color w:val="000000" w:themeColor="text1"/>
          <w:sz w:val="22"/>
          <w:szCs w:val="22"/>
        </w:rPr>
        <w:t xml:space="preserve">ensuring that, </w:t>
      </w:r>
      <w:r w:rsidR="3810864B" w:rsidRPr="007067C7">
        <w:rPr>
          <w:rFonts w:eastAsia="Calibri" w:cstheme="minorHAnsi"/>
          <w:color w:val="000000" w:themeColor="text1"/>
          <w:sz w:val="22"/>
          <w:szCs w:val="22"/>
        </w:rPr>
        <w:t xml:space="preserve">except in the proper course of </w:t>
      </w:r>
      <w:r w:rsidR="001231DA" w:rsidRPr="007067C7">
        <w:rPr>
          <w:rFonts w:eastAsia="Calibri" w:cstheme="minorHAnsi"/>
          <w:color w:val="000000" w:themeColor="text1"/>
          <w:sz w:val="22"/>
          <w:szCs w:val="22"/>
        </w:rPr>
        <w:t xml:space="preserve">the </w:t>
      </w:r>
      <w:r w:rsidR="00881326" w:rsidRPr="007067C7">
        <w:rPr>
          <w:rFonts w:eastAsia="Calibri" w:cstheme="minorHAnsi"/>
          <w:color w:val="000000" w:themeColor="text1"/>
          <w:sz w:val="22"/>
          <w:szCs w:val="22"/>
        </w:rPr>
        <w:t>engagement</w:t>
      </w:r>
      <w:r w:rsidRPr="007067C7">
        <w:rPr>
          <w:rFonts w:eastAsia="Calibri" w:cstheme="minorHAnsi"/>
          <w:color w:val="000000" w:themeColor="text1"/>
          <w:sz w:val="22"/>
          <w:szCs w:val="22"/>
        </w:rPr>
        <w:t>, the therapist does not</w:t>
      </w:r>
      <w:r w:rsidR="3810864B" w:rsidRPr="007067C7">
        <w:rPr>
          <w:rFonts w:eastAsia="Calibri" w:cstheme="minorHAnsi"/>
          <w:color w:val="000000" w:themeColor="text1"/>
          <w:sz w:val="22"/>
          <w:szCs w:val="22"/>
        </w:rPr>
        <w:t xml:space="preserve"> use or divulge or communicate to any person any confidential information which belongs to the </w:t>
      </w:r>
      <w:r w:rsidR="00881326" w:rsidRPr="007067C7">
        <w:rPr>
          <w:rFonts w:eastAsia="Calibri" w:cstheme="minorHAnsi"/>
          <w:color w:val="000000" w:themeColor="text1"/>
          <w:sz w:val="22"/>
          <w:szCs w:val="22"/>
        </w:rPr>
        <w:t>Contracting Client</w:t>
      </w:r>
      <w:r w:rsidR="00DD6427" w:rsidRPr="007067C7">
        <w:rPr>
          <w:rFonts w:eastAsia="Calibri" w:cstheme="minorHAnsi"/>
          <w:color w:val="000000" w:themeColor="text1"/>
          <w:sz w:val="22"/>
          <w:szCs w:val="22"/>
        </w:rPr>
        <w:t xml:space="preserve"> or a member of their staff</w:t>
      </w:r>
      <w:r w:rsidR="00881326" w:rsidRPr="007067C7">
        <w:rPr>
          <w:rFonts w:eastAsia="Calibri" w:cstheme="minorHAnsi"/>
          <w:color w:val="000000" w:themeColor="text1"/>
          <w:sz w:val="22"/>
          <w:szCs w:val="22"/>
        </w:rPr>
        <w:t xml:space="preserve">, </w:t>
      </w:r>
      <w:r w:rsidR="00DD6427" w:rsidRPr="007067C7">
        <w:rPr>
          <w:rFonts w:eastAsia="Calibri" w:cstheme="minorHAnsi"/>
          <w:color w:val="000000" w:themeColor="text1"/>
          <w:sz w:val="22"/>
          <w:szCs w:val="22"/>
        </w:rPr>
        <w:t xml:space="preserve">or the </w:t>
      </w:r>
      <w:r w:rsidR="00881326" w:rsidRPr="007067C7">
        <w:rPr>
          <w:rFonts w:eastAsia="Calibri" w:cstheme="minorHAnsi"/>
          <w:color w:val="000000" w:themeColor="text1"/>
          <w:sz w:val="22"/>
          <w:szCs w:val="22"/>
        </w:rPr>
        <w:t>Clinical Client</w:t>
      </w:r>
      <w:r w:rsidR="00DD6427" w:rsidRPr="007067C7">
        <w:rPr>
          <w:rFonts w:eastAsia="Calibri" w:cstheme="minorHAnsi"/>
          <w:color w:val="000000" w:themeColor="text1"/>
          <w:sz w:val="22"/>
          <w:szCs w:val="22"/>
        </w:rPr>
        <w:t xml:space="preserve"> </w:t>
      </w:r>
      <w:r w:rsidR="005216AD" w:rsidRPr="007067C7">
        <w:rPr>
          <w:rFonts w:eastAsia="Calibri" w:cstheme="minorHAnsi"/>
          <w:color w:val="000000" w:themeColor="text1"/>
          <w:sz w:val="22"/>
          <w:szCs w:val="22"/>
        </w:rPr>
        <w:t>or their parents or carers</w:t>
      </w:r>
      <w:r w:rsidRPr="007067C7">
        <w:rPr>
          <w:rFonts w:eastAsia="Calibri" w:cstheme="minorHAnsi"/>
          <w:color w:val="000000" w:themeColor="text1"/>
          <w:sz w:val="22"/>
          <w:szCs w:val="22"/>
        </w:rPr>
        <w:t>,</w:t>
      </w:r>
    </w:p>
    <w:p w14:paraId="602F47DD" w14:textId="18D8AE76" w:rsidR="00524901" w:rsidRPr="007067C7" w:rsidRDefault="00524901" w:rsidP="7755B9E7">
      <w:pPr>
        <w:spacing w:after="60" w:line="240" w:lineRule="auto"/>
        <w:ind w:left="207"/>
        <w:rPr>
          <w:rFonts w:eastAsia="Calibri" w:cstheme="minorHAnsi"/>
          <w:sz w:val="22"/>
          <w:szCs w:val="22"/>
        </w:rPr>
      </w:pPr>
    </w:p>
    <w:p w14:paraId="36BEAD49" w14:textId="0ABB2BB2" w:rsidR="00524901" w:rsidRPr="007067C7" w:rsidRDefault="006019A3" w:rsidP="6A34AA9C">
      <w:pPr>
        <w:pStyle w:val="ListParagraph"/>
        <w:numPr>
          <w:ilvl w:val="1"/>
          <w:numId w:val="24"/>
        </w:numPr>
        <w:spacing w:after="60" w:line="240" w:lineRule="auto"/>
        <w:ind w:left="1134" w:hanging="567"/>
        <w:rPr>
          <w:rFonts w:cstheme="minorHAnsi"/>
          <w:color w:val="000000" w:themeColor="text1"/>
          <w:sz w:val="22"/>
          <w:szCs w:val="22"/>
        </w:rPr>
      </w:pPr>
      <w:r w:rsidRPr="007067C7">
        <w:rPr>
          <w:rFonts w:eastAsia="Calibri" w:cstheme="minorHAnsi"/>
          <w:color w:val="000000" w:themeColor="text1"/>
          <w:sz w:val="22"/>
          <w:szCs w:val="22"/>
        </w:rPr>
        <w:t>ensuring that the</w:t>
      </w:r>
      <w:r w:rsidR="3810864B" w:rsidRPr="007067C7">
        <w:rPr>
          <w:rFonts w:eastAsia="Calibri" w:cstheme="minorHAnsi"/>
          <w:color w:val="000000" w:themeColor="text1"/>
          <w:sz w:val="22"/>
          <w:szCs w:val="22"/>
        </w:rPr>
        <w:t xml:space="preserve"> therapist shall not solicit or agree any further work with a Clinical Client originally referred by the Contracting Client in private practise without first receiving the agreement of the Contracting Client</w:t>
      </w:r>
      <w:r w:rsidRPr="007067C7">
        <w:rPr>
          <w:rFonts w:eastAsia="Calibri" w:cstheme="minorHAnsi"/>
          <w:color w:val="000000" w:themeColor="text1"/>
          <w:sz w:val="22"/>
          <w:szCs w:val="22"/>
        </w:rPr>
        <w:t>,</w:t>
      </w:r>
    </w:p>
    <w:p w14:paraId="7ADA9221" w14:textId="5CF60153" w:rsidR="00524901" w:rsidRPr="007067C7" w:rsidRDefault="00524901" w:rsidP="6A34AA9C">
      <w:pPr>
        <w:spacing w:after="60" w:line="240" w:lineRule="auto"/>
        <w:ind w:left="207"/>
        <w:rPr>
          <w:rFonts w:eastAsia="Calibri" w:cstheme="minorHAnsi"/>
          <w:color w:val="000000" w:themeColor="text1"/>
          <w:sz w:val="22"/>
          <w:szCs w:val="22"/>
        </w:rPr>
      </w:pPr>
    </w:p>
    <w:p w14:paraId="25762DF2" w14:textId="279DE053" w:rsidR="00524901" w:rsidRPr="007067C7" w:rsidRDefault="006019A3" w:rsidP="6A34AA9C">
      <w:pPr>
        <w:pStyle w:val="ListParagraph"/>
        <w:numPr>
          <w:ilvl w:val="1"/>
          <w:numId w:val="24"/>
        </w:numPr>
        <w:spacing w:after="60" w:line="240" w:lineRule="auto"/>
        <w:ind w:left="1134" w:hanging="567"/>
        <w:rPr>
          <w:rFonts w:cstheme="minorHAnsi"/>
          <w:color w:val="000000" w:themeColor="text1"/>
          <w:sz w:val="22"/>
          <w:szCs w:val="22"/>
        </w:rPr>
      </w:pPr>
      <w:r w:rsidRPr="007067C7">
        <w:rPr>
          <w:rFonts w:eastAsia="Calibri" w:cstheme="minorHAnsi"/>
          <w:sz w:val="22"/>
          <w:szCs w:val="22"/>
        </w:rPr>
        <w:t xml:space="preserve">the decision to </w:t>
      </w:r>
      <w:r w:rsidR="2EE03064" w:rsidRPr="007067C7">
        <w:rPr>
          <w:rFonts w:eastAsia="Calibri" w:cstheme="minorHAnsi"/>
          <w:sz w:val="22"/>
          <w:szCs w:val="22"/>
        </w:rPr>
        <w:t>decline to work with a particular child or children</w:t>
      </w:r>
      <w:r w:rsidR="007345DA" w:rsidRPr="007067C7">
        <w:rPr>
          <w:rFonts w:eastAsia="Calibri" w:cstheme="minorHAnsi"/>
          <w:sz w:val="22"/>
          <w:szCs w:val="22"/>
        </w:rPr>
        <w:t xml:space="preserve"> </w:t>
      </w:r>
      <w:r w:rsidR="2EE03064" w:rsidRPr="007067C7">
        <w:rPr>
          <w:rFonts w:eastAsia="Calibri" w:cstheme="minorHAnsi"/>
          <w:sz w:val="22"/>
          <w:szCs w:val="22"/>
        </w:rPr>
        <w:t xml:space="preserve">if the assessment process indicates, for any reason, they should not do so. The decision not to act is made by </w:t>
      </w:r>
      <w:r w:rsidR="00FB5A5E">
        <w:rPr>
          <w:rFonts w:eastAsia="Calibri" w:cstheme="minorHAnsi"/>
          <w:sz w:val="22"/>
          <w:szCs w:val="22"/>
        </w:rPr>
        <w:t>Acorn2Oak</w:t>
      </w:r>
      <w:r w:rsidR="2EE03064" w:rsidRPr="007067C7">
        <w:rPr>
          <w:rFonts w:eastAsia="Calibri" w:cstheme="minorHAnsi"/>
          <w:sz w:val="22"/>
          <w:szCs w:val="22"/>
        </w:rPr>
        <w:t xml:space="preserve"> Therapy and is not made or influenced by the Contracting Client</w:t>
      </w:r>
      <w:r w:rsidR="00A83AC0">
        <w:rPr>
          <w:rFonts w:eastAsia="Calibri" w:cstheme="minorHAnsi"/>
          <w:sz w:val="22"/>
          <w:szCs w:val="22"/>
        </w:rPr>
        <w:t xml:space="preserve"> or the Delegated Organisation</w:t>
      </w:r>
      <w:r w:rsidRPr="007067C7">
        <w:rPr>
          <w:rFonts w:eastAsia="Calibri" w:cstheme="minorHAnsi"/>
          <w:sz w:val="22"/>
          <w:szCs w:val="22"/>
        </w:rPr>
        <w:t>.</w:t>
      </w:r>
      <w:r w:rsidR="2EE03064" w:rsidRPr="007067C7">
        <w:rPr>
          <w:rFonts w:eastAsia="Calibri" w:cstheme="minorHAnsi"/>
          <w:sz w:val="22"/>
          <w:szCs w:val="22"/>
        </w:rPr>
        <w:t xml:space="preserve"> </w:t>
      </w:r>
      <w:r w:rsidR="00812B2D">
        <w:rPr>
          <w:rFonts w:eastAsia="Calibri" w:cstheme="minorHAnsi"/>
          <w:sz w:val="22"/>
          <w:szCs w:val="22"/>
        </w:rPr>
        <w:t>Acorn2Oak Therapy</w:t>
      </w:r>
      <w:r w:rsidR="00812B2D" w:rsidRPr="007067C7">
        <w:rPr>
          <w:rFonts w:eastAsia="Calibri" w:cstheme="minorHAnsi"/>
          <w:sz w:val="22"/>
          <w:szCs w:val="22"/>
        </w:rPr>
        <w:t xml:space="preserve"> do</w:t>
      </w:r>
      <w:r w:rsidR="2EE03064" w:rsidRPr="007067C7">
        <w:rPr>
          <w:rFonts w:eastAsia="Calibri" w:cstheme="minorHAnsi"/>
          <w:sz w:val="22"/>
          <w:szCs w:val="22"/>
        </w:rPr>
        <w:t xml:space="preserve"> not have to explain their decision</w:t>
      </w:r>
      <w:r w:rsidRPr="007067C7">
        <w:rPr>
          <w:rFonts w:eastAsia="Calibri" w:cstheme="minorHAnsi"/>
          <w:sz w:val="22"/>
          <w:szCs w:val="22"/>
        </w:rPr>
        <w:t>,</w:t>
      </w:r>
    </w:p>
    <w:p w14:paraId="19632556" w14:textId="010416FD" w:rsidR="00524901" w:rsidRPr="007067C7" w:rsidRDefault="00524901" w:rsidP="6A34AA9C">
      <w:pPr>
        <w:spacing w:after="60" w:line="240" w:lineRule="auto"/>
        <w:ind w:left="207"/>
        <w:rPr>
          <w:rFonts w:eastAsia="Calibri" w:cstheme="minorHAnsi"/>
          <w:color w:val="000000" w:themeColor="text1"/>
          <w:sz w:val="22"/>
          <w:szCs w:val="22"/>
        </w:rPr>
      </w:pPr>
    </w:p>
    <w:p w14:paraId="774C78F3" w14:textId="20C18632" w:rsidR="002A0387" w:rsidRPr="007067C7" w:rsidRDefault="006019A3" w:rsidP="002A0387">
      <w:pPr>
        <w:pStyle w:val="ListParagraph"/>
        <w:numPr>
          <w:ilvl w:val="1"/>
          <w:numId w:val="24"/>
        </w:numPr>
        <w:spacing w:after="60" w:line="240" w:lineRule="auto"/>
        <w:ind w:left="1134" w:hanging="567"/>
        <w:rPr>
          <w:rFonts w:cstheme="minorHAnsi"/>
          <w:color w:val="000000" w:themeColor="text1"/>
          <w:sz w:val="22"/>
          <w:szCs w:val="22"/>
        </w:rPr>
      </w:pPr>
      <w:r w:rsidRPr="007067C7">
        <w:rPr>
          <w:rFonts w:cstheme="minorHAnsi"/>
          <w:sz w:val="22"/>
          <w:szCs w:val="22"/>
        </w:rPr>
        <w:t>wo</w:t>
      </w:r>
      <w:r w:rsidR="4695408A" w:rsidRPr="007067C7">
        <w:rPr>
          <w:rFonts w:cstheme="minorHAnsi"/>
          <w:sz w:val="22"/>
          <w:szCs w:val="22"/>
        </w:rPr>
        <w:t>rking harmoniously with members of Contracting Client’s staf</w:t>
      </w:r>
      <w:r w:rsidR="2B6F7A38" w:rsidRPr="007067C7">
        <w:rPr>
          <w:rFonts w:cstheme="minorHAnsi"/>
          <w:sz w:val="22"/>
          <w:szCs w:val="22"/>
        </w:rPr>
        <w:t>f</w:t>
      </w:r>
      <w:r w:rsidR="00A83AC0">
        <w:rPr>
          <w:rFonts w:cstheme="minorHAnsi"/>
          <w:sz w:val="22"/>
          <w:szCs w:val="22"/>
        </w:rPr>
        <w:t xml:space="preserve"> or with the staff in a Delegated Organisation,</w:t>
      </w:r>
    </w:p>
    <w:p w14:paraId="7181650F" w14:textId="199B2264" w:rsidR="00524901" w:rsidRPr="007067C7" w:rsidRDefault="00524901" w:rsidP="6A34AA9C">
      <w:pPr>
        <w:spacing w:after="60" w:line="240" w:lineRule="auto"/>
        <w:ind w:left="207"/>
        <w:rPr>
          <w:rFonts w:eastAsia="Calibri" w:cstheme="minorHAnsi"/>
          <w:color w:val="000000" w:themeColor="text1"/>
          <w:sz w:val="22"/>
          <w:szCs w:val="22"/>
        </w:rPr>
      </w:pPr>
    </w:p>
    <w:p w14:paraId="6B822141" w14:textId="1137773F" w:rsidR="00524901" w:rsidRPr="007067C7" w:rsidRDefault="006019A3" w:rsidP="6A34AA9C">
      <w:pPr>
        <w:pStyle w:val="ListParagraph"/>
        <w:numPr>
          <w:ilvl w:val="1"/>
          <w:numId w:val="24"/>
        </w:numPr>
        <w:spacing w:after="60" w:line="240" w:lineRule="auto"/>
        <w:ind w:left="1134" w:hanging="567"/>
        <w:rPr>
          <w:rFonts w:cstheme="minorHAnsi"/>
          <w:color w:val="000000" w:themeColor="text1"/>
          <w:sz w:val="22"/>
          <w:szCs w:val="22"/>
        </w:rPr>
      </w:pPr>
      <w:r w:rsidRPr="007067C7">
        <w:rPr>
          <w:rFonts w:cstheme="minorHAnsi"/>
          <w:sz w:val="22"/>
          <w:szCs w:val="22"/>
        </w:rPr>
        <w:t>w</w:t>
      </w:r>
      <w:r w:rsidR="0B1C89FE" w:rsidRPr="007067C7">
        <w:rPr>
          <w:rFonts w:cstheme="minorHAnsi"/>
          <w:sz w:val="22"/>
          <w:szCs w:val="22"/>
        </w:rPr>
        <w:t>orking within the agreed budget, as set out in the Engagement Letter, if applicable</w:t>
      </w:r>
      <w:r w:rsidRPr="007067C7">
        <w:rPr>
          <w:rFonts w:cstheme="minorHAnsi"/>
          <w:sz w:val="22"/>
          <w:szCs w:val="22"/>
        </w:rPr>
        <w:t>,</w:t>
      </w:r>
    </w:p>
    <w:p w14:paraId="5BCA3568" w14:textId="7A46AC11" w:rsidR="00524901" w:rsidRPr="007067C7" w:rsidRDefault="00524901" w:rsidP="6A34AA9C">
      <w:pPr>
        <w:spacing w:after="60" w:line="240" w:lineRule="auto"/>
        <w:rPr>
          <w:rFonts w:cstheme="minorHAnsi"/>
          <w:sz w:val="22"/>
          <w:szCs w:val="22"/>
        </w:rPr>
      </w:pPr>
    </w:p>
    <w:p w14:paraId="586FC2DF" w14:textId="7639AA20" w:rsidR="00524901" w:rsidRPr="007067C7" w:rsidRDefault="006019A3" w:rsidP="6A34AA9C">
      <w:pPr>
        <w:pStyle w:val="ListParagraph"/>
        <w:numPr>
          <w:ilvl w:val="1"/>
          <w:numId w:val="24"/>
        </w:numPr>
        <w:spacing w:after="60" w:line="240" w:lineRule="auto"/>
        <w:ind w:left="1134" w:hanging="567"/>
        <w:rPr>
          <w:rFonts w:cstheme="minorHAnsi"/>
          <w:sz w:val="22"/>
          <w:szCs w:val="22"/>
        </w:rPr>
      </w:pPr>
      <w:r w:rsidRPr="007067C7">
        <w:rPr>
          <w:rFonts w:cstheme="minorHAnsi"/>
          <w:sz w:val="22"/>
          <w:szCs w:val="22"/>
        </w:rPr>
        <w:t>m</w:t>
      </w:r>
      <w:r w:rsidR="448837FD" w:rsidRPr="007067C7">
        <w:rPr>
          <w:rFonts w:cstheme="minorHAnsi"/>
          <w:sz w:val="22"/>
          <w:szCs w:val="22"/>
        </w:rPr>
        <w:t>aintaining the therapeutic space in an impeccable condition</w:t>
      </w:r>
      <w:r w:rsidRPr="007067C7">
        <w:rPr>
          <w:rFonts w:cstheme="minorHAnsi"/>
          <w:sz w:val="22"/>
          <w:szCs w:val="22"/>
        </w:rPr>
        <w:t>,</w:t>
      </w:r>
      <w:r w:rsidR="00B76FF9">
        <w:rPr>
          <w:rFonts w:cstheme="minorHAnsi"/>
          <w:sz w:val="22"/>
          <w:szCs w:val="22"/>
        </w:rPr>
        <w:t xml:space="preserve"> A request may be made for cleaning materials and equipment to be provided. </w:t>
      </w:r>
    </w:p>
    <w:p w14:paraId="7F3206FB" w14:textId="46B39828" w:rsidR="00524901" w:rsidRPr="007067C7" w:rsidRDefault="00524901" w:rsidP="6A34AA9C">
      <w:pPr>
        <w:spacing w:after="60" w:line="240" w:lineRule="auto"/>
        <w:ind w:left="207"/>
        <w:rPr>
          <w:rFonts w:cstheme="minorHAnsi"/>
          <w:sz w:val="22"/>
          <w:szCs w:val="22"/>
        </w:rPr>
      </w:pPr>
    </w:p>
    <w:p w14:paraId="6C5FF996" w14:textId="49255981" w:rsidR="00524901" w:rsidRDefault="006019A3" w:rsidP="6A34AA9C">
      <w:pPr>
        <w:pStyle w:val="ListParagraph"/>
        <w:numPr>
          <w:ilvl w:val="1"/>
          <w:numId w:val="24"/>
        </w:numPr>
        <w:spacing w:after="60" w:line="240" w:lineRule="auto"/>
        <w:ind w:left="1134" w:hanging="567"/>
        <w:rPr>
          <w:rFonts w:cstheme="minorHAnsi"/>
          <w:sz w:val="22"/>
          <w:szCs w:val="22"/>
        </w:rPr>
      </w:pPr>
      <w:r w:rsidRPr="007067C7">
        <w:rPr>
          <w:rFonts w:cstheme="minorHAnsi"/>
          <w:sz w:val="22"/>
          <w:szCs w:val="22"/>
        </w:rPr>
        <w:t>i</w:t>
      </w:r>
      <w:r w:rsidR="2B2A0B8D" w:rsidRPr="007067C7">
        <w:rPr>
          <w:rFonts w:cstheme="minorHAnsi"/>
          <w:sz w:val="22"/>
          <w:szCs w:val="22"/>
        </w:rPr>
        <w:t>dentifying the therapeutic equipment and materials required to enable effective therapy to be delivered, sourcing the equipment and materials, and ensuring that sufficient quantities are available at all times</w:t>
      </w:r>
      <w:r w:rsidRPr="007067C7">
        <w:rPr>
          <w:rFonts w:cstheme="minorHAnsi"/>
          <w:sz w:val="22"/>
          <w:szCs w:val="22"/>
        </w:rPr>
        <w:t>.</w:t>
      </w:r>
    </w:p>
    <w:p w14:paraId="3D62FAFC" w14:textId="3B6D8435" w:rsidR="00524901" w:rsidRPr="007067C7" w:rsidRDefault="00524901" w:rsidP="6A34AA9C">
      <w:pPr>
        <w:spacing w:after="60" w:line="240" w:lineRule="auto"/>
        <w:rPr>
          <w:rFonts w:cstheme="minorHAnsi"/>
        </w:rPr>
      </w:pPr>
    </w:p>
    <w:p w14:paraId="3CCB3660" w14:textId="0BCCAF90" w:rsidR="00524901" w:rsidRPr="00A83AC0" w:rsidRDefault="00684532" w:rsidP="00BD7F83">
      <w:pPr>
        <w:pStyle w:val="Heading2"/>
        <w:numPr>
          <w:ilvl w:val="0"/>
          <w:numId w:val="24"/>
        </w:numPr>
        <w:rPr>
          <w:rStyle w:val="Strong"/>
          <w:color w:val="0D0D0D" w:themeColor="text1" w:themeTint="F2"/>
        </w:rPr>
      </w:pPr>
      <w:r w:rsidRPr="00A83AC0">
        <w:rPr>
          <w:rStyle w:val="Strong"/>
          <w:color w:val="0D0D0D" w:themeColor="text1" w:themeTint="F2"/>
        </w:rPr>
        <w:t>Responsibilities of the Contracting Client</w:t>
      </w:r>
      <w:r w:rsidR="00372B6F" w:rsidRPr="00A83AC0">
        <w:rPr>
          <w:rStyle w:val="Strong"/>
          <w:color w:val="0D0D0D" w:themeColor="text1" w:themeTint="F2"/>
        </w:rPr>
        <w:t xml:space="preserve"> or Delegated Organisation. </w:t>
      </w:r>
      <w:r w:rsidR="005F5570">
        <w:rPr>
          <w:rStyle w:val="Strong"/>
          <w:color w:val="0D0D0D" w:themeColor="text1" w:themeTint="F2"/>
        </w:rPr>
        <w:t xml:space="preserve">Not applicable to venues hired by </w:t>
      </w:r>
      <w:r w:rsidR="00812B2D">
        <w:rPr>
          <w:rStyle w:val="Strong"/>
          <w:color w:val="0D0D0D" w:themeColor="text1" w:themeTint="F2"/>
        </w:rPr>
        <w:t>Acorn2Oak Therapy</w:t>
      </w:r>
      <w:r w:rsidR="005F5570">
        <w:rPr>
          <w:rStyle w:val="Strong"/>
          <w:color w:val="0D0D0D" w:themeColor="text1" w:themeTint="F2"/>
        </w:rPr>
        <w:t xml:space="preserve"> </w:t>
      </w:r>
    </w:p>
    <w:p w14:paraId="4625B7A4" w14:textId="77777777" w:rsidR="007067C7" w:rsidRPr="007067C7" w:rsidRDefault="007067C7" w:rsidP="007067C7">
      <w:pPr>
        <w:pStyle w:val="ListParagraph"/>
        <w:spacing w:after="60" w:line="240" w:lineRule="auto"/>
        <w:rPr>
          <w:rFonts w:cstheme="minorHAnsi"/>
          <w:b/>
          <w:bCs/>
          <w:sz w:val="28"/>
          <w:szCs w:val="28"/>
        </w:rPr>
      </w:pPr>
    </w:p>
    <w:p w14:paraId="09AB2DF3" w14:textId="5A68A3E6" w:rsidR="00207DB3" w:rsidRPr="007067C7" w:rsidRDefault="002A744F" w:rsidP="00476EBE">
      <w:pPr>
        <w:spacing w:after="0" w:line="240" w:lineRule="auto"/>
        <w:ind w:firstLine="284"/>
        <w:rPr>
          <w:rFonts w:cstheme="minorHAnsi"/>
          <w:bCs/>
          <w:sz w:val="22"/>
          <w:szCs w:val="22"/>
        </w:rPr>
      </w:pPr>
      <w:r w:rsidRPr="007067C7">
        <w:rPr>
          <w:rFonts w:cstheme="minorHAnsi"/>
          <w:bCs/>
          <w:sz w:val="22"/>
          <w:szCs w:val="22"/>
        </w:rPr>
        <w:t xml:space="preserve">The </w:t>
      </w:r>
      <w:r w:rsidR="00D83888" w:rsidRPr="007067C7">
        <w:rPr>
          <w:rFonts w:cstheme="minorHAnsi"/>
          <w:bCs/>
          <w:sz w:val="22"/>
          <w:szCs w:val="22"/>
        </w:rPr>
        <w:t>Contracting Client</w:t>
      </w:r>
      <w:r w:rsidR="009E03DF" w:rsidRPr="007067C7">
        <w:rPr>
          <w:rFonts w:cstheme="minorHAnsi"/>
          <w:bCs/>
          <w:sz w:val="22"/>
          <w:szCs w:val="22"/>
        </w:rPr>
        <w:t>, or the body to whom they have delegated authority,</w:t>
      </w:r>
      <w:r w:rsidR="00D83888" w:rsidRPr="007067C7">
        <w:rPr>
          <w:rFonts w:cstheme="minorHAnsi"/>
          <w:bCs/>
          <w:sz w:val="22"/>
          <w:szCs w:val="22"/>
        </w:rPr>
        <w:t xml:space="preserve"> agrees</w:t>
      </w:r>
      <w:r w:rsidR="006062FE" w:rsidRPr="007067C7">
        <w:rPr>
          <w:rFonts w:cstheme="minorHAnsi"/>
          <w:bCs/>
          <w:sz w:val="22"/>
          <w:szCs w:val="22"/>
        </w:rPr>
        <w:t xml:space="preserve"> to:</w:t>
      </w:r>
    </w:p>
    <w:p w14:paraId="6E03A9BE" w14:textId="77777777" w:rsidR="00D25603" w:rsidRPr="007067C7" w:rsidRDefault="00D25603" w:rsidP="00D25603">
      <w:pPr>
        <w:spacing w:after="0" w:line="240" w:lineRule="auto"/>
        <w:ind w:firstLine="567"/>
        <w:rPr>
          <w:rFonts w:cstheme="minorHAnsi"/>
          <w:bCs/>
          <w:sz w:val="22"/>
          <w:szCs w:val="22"/>
        </w:rPr>
      </w:pPr>
    </w:p>
    <w:p w14:paraId="6D710F74" w14:textId="3190D171" w:rsidR="00BB1B5C" w:rsidRPr="00A83AC0" w:rsidRDefault="00617EEF" w:rsidP="00194FD9">
      <w:pPr>
        <w:pStyle w:val="ListParagraph"/>
        <w:numPr>
          <w:ilvl w:val="1"/>
          <w:numId w:val="24"/>
        </w:numPr>
        <w:spacing w:after="0" w:line="240" w:lineRule="auto"/>
        <w:ind w:left="1134" w:hanging="567"/>
        <w:rPr>
          <w:rFonts w:cstheme="minorHAnsi"/>
          <w:sz w:val="22"/>
          <w:szCs w:val="22"/>
        </w:rPr>
      </w:pPr>
      <w:r w:rsidRPr="00A83AC0">
        <w:rPr>
          <w:rFonts w:cstheme="minorHAnsi"/>
          <w:sz w:val="22"/>
          <w:szCs w:val="22"/>
        </w:rPr>
        <w:t>p</w:t>
      </w:r>
      <w:r w:rsidR="00354FBE" w:rsidRPr="00A83AC0">
        <w:rPr>
          <w:rFonts w:cstheme="minorHAnsi"/>
          <w:sz w:val="22"/>
          <w:szCs w:val="22"/>
        </w:rPr>
        <w:t>rovide a</w:t>
      </w:r>
      <w:r w:rsidR="00372B6F" w:rsidRPr="00A83AC0">
        <w:rPr>
          <w:rFonts w:cstheme="minorHAnsi"/>
          <w:sz w:val="22"/>
          <w:szCs w:val="22"/>
        </w:rPr>
        <w:t xml:space="preserve">n accessible </w:t>
      </w:r>
      <w:r w:rsidR="001C3D72" w:rsidRPr="00A83AC0">
        <w:rPr>
          <w:rFonts w:cstheme="minorHAnsi"/>
          <w:sz w:val="22"/>
          <w:szCs w:val="22"/>
        </w:rPr>
        <w:t>playroom or</w:t>
      </w:r>
      <w:r w:rsidR="0085199A" w:rsidRPr="00A83AC0">
        <w:rPr>
          <w:rFonts w:cstheme="minorHAnsi"/>
          <w:sz w:val="22"/>
          <w:szCs w:val="22"/>
        </w:rPr>
        <w:t xml:space="preserve"> </w:t>
      </w:r>
      <w:r w:rsidR="00302B16">
        <w:rPr>
          <w:rFonts w:cstheme="minorHAnsi"/>
          <w:sz w:val="22"/>
          <w:szCs w:val="22"/>
        </w:rPr>
        <w:t xml:space="preserve">confidential therapeutic play </w:t>
      </w:r>
      <w:r w:rsidR="0085199A" w:rsidRPr="00A83AC0">
        <w:rPr>
          <w:rFonts w:cstheme="minorHAnsi"/>
          <w:sz w:val="22"/>
          <w:szCs w:val="22"/>
        </w:rPr>
        <w:t>space</w:t>
      </w:r>
      <w:r w:rsidR="000F3E27" w:rsidRPr="00A83AC0">
        <w:rPr>
          <w:rFonts w:cstheme="minorHAnsi"/>
          <w:sz w:val="22"/>
          <w:szCs w:val="22"/>
        </w:rPr>
        <w:t>,</w:t>
      </w:r>
      <w:r w:rsidR="0085199A" w:rsidRPr="00A83AC0">
        <w:rPr>
          <w:rFonts w:cstheme="minorHAnsi"/>
          <w:sz w:val="22"/>
          <w:szCs w:val="22"/>
        </w:rPr>
        <w:t xml:space="preserve"> </w:t>
      </w:r>
      <w:r w:rsidR="00D90DD3" w:rsidRPr="00A83AC0">
        <w:rPr>
          <w:rFonts w:cstheme="minorHAnsi"/>
          <w:sz w:val="22"/>
          <w:szCs w:val="22"/>
        </w:rPr>
        <w:t>unless otherwise agreed in the Engagement Letter</w:t>
      </w:r>
      <w:r w:rsidR="000F3E27" w:rsidRPr="00A83AC0">
        <w:rPr>
          <w:rFonts w:cstheme="minorHAnsi"/>
          <w:sz w:val="22"/>
          <w:szCs w:val="22"/>
        </w:rPr>
        <w:t>,</w:t>
      </w:r>
      <w:r w:rsidR="00D90DD3" w:rsidRPr="00A83AC0">
        <w:rPr>
          <w:rFonts w:cstheme="minorHAnsi"/>
          <w:sz w:val="22"/>
          <w:szCs w:val="22"/>
        </w:rPr>
        <w:t xml:space="preserve"> and to ensure </w:t>
      </w:r>
      <w:r w:rsidR="0085199A" w:rsidRPr="00A83AC0">
        <w:rPr>
          <w:rFonts w:cstheme="minorHAnsi"/>
          <w:sz w:val="22"/>
          <w:szCs w:val="22"/>
        </w:rPr>
        <w:t xml:space="preserve">that </w:t>
      </w:r>
      <w:r w:rsidR="00D90DD3" w:rsidRPr="00A83AC0">
        <w:rPr>
          <w:rFonts w:cstheme="minorHAnsi"/>
          <w:sz w:val="22"/>
          <w:szCs w:val="22"/>
        </w:rPr>
        <w:t xml:space="preserve">it </w:t>
      </w:r>
      <w:r w:rsidR="0085199A" w:rsidRPr="00A83AC0">
        <w:rPr>
          <w:rFonts w:cstheme="minorHAnsi"/>
          <w:sz w:val="22"/>
          <w:szCs w:val="22"/>
        </w:rPr>
        <w:t>is safe in terms of confidentiality</w:t>
      </w:r>
      <w:r w:rsidR="00CF35C2" w:rsidRPr="00A83AC0">
        <w:rPr>
          <w:rFonts w:cstheme="minorHAnsi"/>
          <w:sz w:val="22"/>
          <w:szCs w:val="22"/>
        </w:rPr>
        <w:t xml:space="preserve"> and</w:t>
      </w:r>
      <w:r w:rsidR="0085199A" w:rsidRPr="00A83AC0">
        <w:rPr>
          <w:rFonts w:cstheme="minorHAnsi"/>
          <w:sz w:val="22"/>
          <w:szCs w:val="22"/>
        </w:rPr>
        <w:t xml:space="preserve"> physical security.</w:t>
      </w:r>
      <w:r w:rsidR="00D1043B" w:rsidRPr="00A83AC0">
        <w:rPr>
          <w:rFonts w:cstheme="minorHAnsi"/>
          <w:sz w:val="22"/>
          <w:szCs w:val="22"/>
        </w:rPr>
        <w:t xml:space="preserve"> </w:t>
      </w:r>
      <w:r w:rsidR="00194FD9" w:rsidRPr="00A83AC0">
        <w:rPr>
          <w:rFonts w:cstheme="minorHAnsi"/>
          <w:sz w:val="22"/>
          <w:szCs w:val="22"/>
        </w:rPr>
        <w:t>The space must be</w:t>
      </w:r>
      <w:r w:rsidR="008B1655">
        <w:rPr>
          <w:rFonts w:cstheme="minorHAnsi"/>
          <w:sz w:val="22"/>
          <w:szCs w:val="22"/>
        </w:rPr>
        <w:t xml:space="preserve"> </w:t>
      </w:r>
      <w:r w:rsidR="00194FD9" w:rsidRPr="00A83AC0">
        <w:rPr>
          <w:rFonts w:cstheme="minorHAnsi"/>
          <w:sz w:val="22"/>
          <w:szCs w:val="22"/>
        </w:rPr>
        <w:t>suitable for the use of physical, creative art</w:t>
      </w:r>
      <w:r w:rsidR="001073DA">
        <w:rPr>
          <w:rFonts w:cstheme="minorHAnsi"/>
          <w:sz w:val="22"/>
          <w:szCs w:val="22"/>
        </w:rPr>
        <w:t xml:space="preserve">, </w:t>
      </w:r>
      <w:r w:rsidR="00B17A69">
        <w:rPr>
          <w:rFonts w:cstheme="minorHAnsi"/>
          <w:sz w:val="22"/>
          <w:szCs w:val="22"/>
        </w:rPr>
        <w:t xml:space="preserve">clay, </w:t>
      </w:r>
      <w:r w:rsidR="001073DA">
        <w:rPr>
          <w:rFonts w:cstheme="minorHAnsi"/>
          <w:sz w:val="22"/>
          <w:szCs w:val="22"/>
        </w:rPr>
        <w:t>sand</w:t>
      </w:r>
      <w:r w:rsidR="00B17A69">
        <w:rPr>
          <w:rFonts w:cstheme="minorHAnsi"/>
          <w:sz w:val="22"/>
          <w:szCs w:val="22"/>
        </w:rPr>
        <w:t xml:space="preserve"> and water</w:t>
      </w:r>
      <w:r w:rsidR="00194FD9" w:rsidRPr="00A83AC0">
        <w:rPr>
          <w:rFonts w:cstheme="minorHAnsi"/>
          <w:sz w:val="22"/>
          <w:szCs w:val="22"/>
        </w:rPr>
        <w:t xml:space="preserve"> </w:t>
      </w:r>
      <w:r w:rsidR="00B17A69">
        <w:rPr>
          <w:rFonts w:cstheme="minorHAnsi"/>
          <w:sz w:val="22"/>
          <w:szCs w:val="22"/>
        </w:rPr>
        <w:t xml:space="preserve">play </w:t>
      </w:r>
      <w:r w:rsidR="00194FD9" w:rsidRPr="00A83AC0">
        <w:rPr>
          <w:rFonts w:cstheme="minorHAnsi"/>
          <w:sz w:val="22"/>
          <w:szCs w:val="22"/>
        </w:rPr>
        <w:t>and music activities. The space must be consistently available and kept clear of extraneous equipmen</w:t>
      </w:r>
      <w:r w:rsidR="00D55C3A">
        <w:rPr>
          <w:rFonts w:cstheme="minorHAnsi"/>
          <w:sz w:val="22"/>
          <w:szCs w:val="22"/>
        </w:rPr>
        <w:t xml:space="preserve">t </w:t>
      </w:r>
      <w:r w:rsidR="00194FD9" w:rsidRPr="00A83AC0">
        <w:rPr>
          <w:rFonts w:cstheme="minorHAnsi"/>
          <w:sz w:val="22"/>
          <w:szCs w:val="22"/>
        </w:rPr>
        <w:t xml:space="preserve">or materials for the times of play therapy sessions. </w:t>
      </w:r>
      <w:r w:rsidR="00ED7B4B">
        <w:rPr>
          <w:rFonts w:cstheme="minorHAnsi"/>
          <w:sz w:val="22"/>
          <w:szCs w:val="22"/>
        </w:rPr>
        <w:t>Acorn2Oak Therapy</w:t>
      </w:r>
      <w:r w:rsidR="00B50F2F" w:rsidRPr="00A83AC0">
        <w:rPr>
          <w:rFonts w:cstheme="minorHAnsi"/>
          <w:sz w:val="22"/>
          <w:szCs w:val="22"/>
        </w:rPr>
        <w:t xml:space="preserve"> reserves the right to make additional charges</w:t>
      </w:r>
      <w:r w:rsidR="00D1043B" w:rsidRPr="00A83AC0">
        <w:rPr>
          <w:rFonts w:cstheme="minorHAnsi"/>
          <w:sz w:val="22"/>
          <w:szCs w:val="22"/>
        </w:rPr>
        <w:t xml:space="preserve"> </w:t>
      </w:r>
      <w:r w:rsidR="00A83AC0" w:rsidRPr="00A83AC0">
        <w:rPr>
          <w:rFonts w:cstheme="minorHAnsi"/>
          <w:sz w:val="22"/>
          <w:szCs w:val="22"/>
        </w:rPr>
        <w:t xml:space="preserve">to the contracted client or delegated organisation </w:t>
      </w:r>
      <w:r w:rsidR="00D1043B" w:rsidRPr="00A83AC0">
        <w:rPr>
          <w:rFonts w:cstheme="minorHAnsi"/>
          <w:sz w:val="22"/>
          <w:szCs w:val="22"/>
        </w:rPr>
        <w:t xml:space="preserve">if the room needs to be adapted to enable </w:t>
      </w:r>
      <w:r w:rsidR="00EF6177" w:rsidRPr="00A83AC0">
        <w:rPr>
          <w:rFonts w:cstheme="minorHAnsi"/>
          <w:sz w:val="22"/>
          <w:szCs w:val="22"/>
        </w:rPr>
        <w:t>therapy</w:t>
      </w:r>
      <w:r w:rsidR="00D1043B" w:rsidRPr="00A83AC0">
        <w:rPr>
          <w:rFonts w:cstheme="minorHAnsi"/>
          <w:sz w:val="22"/>
          <w:szCs w:val="22"/>
        </w:rPr>
        <w:t xml:space="preserve"> to take place</w:t>
      </w:r>
      <w:r w:rsidR="008F36F7">
        <w:rPr>
          <w:rFonts w:cstheme="minorHAnsi"/>
          <w:sz w:val="22"/>
          <w:szCs w:val="22"/>
        </w:rPr>
        <w:t>.</w:t>
      </w:r>
    </w:p>
    <w:p w14:paraId="63970BCD" w14:textId="77777777" w:rsidR="00382F66" w:rsidRPr="007067C7" w:rsidRDefault="00382F66" w:rsidP="00382F66">
      <w:pPr>
        <w:pStyle w:val="ListParagraph"/>
        <w:spacing w:after="0" w:line="240" w:lineRule="auto"/>
        <w:ind w:left="1134"/>
        <w:rPr>
          <w:rFonts w:cstheme="minorHAnsi"/>
          <w:sz w:val="22"/>
          <w:szCs w:val="22"/>
        </w:rPr>
      </w:pPr>
    </w:p>
    <w:p w14:paraId="1183DE8D" w14:textId="792F6DE3" w:rsidR="00BB1B5C" w:rsidRPr="00BB1B5C" w:rsidRDefault="007B4034" w:rsidP="00BB1B5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ensure absolute privacy during play therapy sessions, with no interruptions</w:t>
      </w:r>
      <w:r w:rsidR="00947DE1">
        <w:rPr>
          <w:rFonts w:cstheme="minorHAnsi"/>
          <w:sz w:val="22"/>
          <w:szCs w:val="22"/>
        </w:rPr>
        <w:t xml:space="preserve"> during the sessions and between the sessions</w:t>
      </w:r>
      <w:r w:rsidRPr="007067C7">
        <w:rPr>
          <w:rFonts w:cstheme="minorHAnsi"/>
          <w:sz w:val="22"/>
          <w:szCs w:val="22"/>
        </w:rPr>
        <w:t xml:space="preserve"> and to ensure that all members of the organisation’s staff comply with this requirement,</w:t>
      </w:r>
    </w:p>
    <w:p w14:paraId="6E39E1E2" w14:textId="77777777" w:rsidR="007B4034" w:rsidRPr="007067C7" w:rsidRDefault="007B4034" w:rsidP="007B4034">
      <w:pPr>
        <w:pStyle w:val="ListParagraph"/>
        <w:spacing w:after="0" w:line="240" w:lineRule="auto"/>
        <w:ind w:left="1134"/>
        <w:rPr>
          <w:rFonts w:cstheme="minorHAnsi"/>
          <w:sz w:val="22"/>
          <w:szCs w:val="22"/>
        </w:rPr>
      </w:pPr>
    </w:p>
    <w:p w14:paraId="734804E0" w14:textId="4EBE5D7E" w:rsidR="00F96BE2" w:rsidRDefault="00F96BE2" w:rsidP="007B4034">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provide adequate time</w:t>
      </w:r>
      <w:r w:rsidR="006B7EC4">
        <w:rPr>
          <w:rFonts w:cstheme="minorHAnsi"/>
          <w:sz w:val="22"/>
          <w:szCs w:val="22"/>
        </w:rPr>
        <w:t xml:space="preserve"> in the therapeutic space</w:t>
      </w:r>
      <w:r w:rsidRPr="007067C7">
        <w:rPr>
          <w:rFonts w:cstheme="minorHAnsi"/>
          <w:sz w:val="22"/>
          <w:szCs w:val="22"/>
        </w:rPr>
        <w:t xml:space="preserve"> for the therapist to carry out the clinical sessions</w:t>
      </w:r>
      <w:r w:rsidR="006B7EC4">
        <w:rPr>
          <w:rFonts w:cstheme="minorHAnsi"/>
          <w:sz w:val="22"/>
          <w:szCs w:val="22"/>
        </w:rPr>
        <w:t>, to prepare the room</w:t>
      </w:r>
      <w:r w:rsidRPr="007067C7">
        <w:rPr>
          <w:rFonts w:cstheme="minorHAnsi"/>
          <w:sz w:val="22"/>
          <w:szCs w:val="22"/>
        </w:rPr>
        <w:t xml:space="preserve"> and to write clinical notes,</w:t>
      </w:r>
    </w:p>
    <w:p w14:paraId="1AD92BDF" w14:textId="77777777" w:rsidR="00ED7B4B" w:rsidRPr="00ED7B4B" w:rsidRDefault="00ED7B4B" w:rsidP="00ED7B4B">
      <w:pPr>
        <w:pStyle w:val="ListParagraph"/>
        <w:rPr>
          <w:rFonts w:cstheme="minorHAnsi"/>
          <w:sz w:val="22"/>
          <w:szCs w:val="22"/>
        </w:rPr>
      </w:pPr>
    </w:p>
    <w:p w14:paraId="15312EB2" w14:textId="77777777" w:rsidR="00ED7B4B" w:rsidRDefault="00ED7B4B" w:rsidP="00ED7B4B">
      <w:pPr>
        <w:pStyle w:val="ListParagraph"/>
        <w:spacing w:after="0" w:line="240" w:lineRule="auto"/>
        <w:ind w:left="1134"/>
        <w:rPr>
          <w:rFonts w:cstheme="minorHAnsi"/>
          <w:sz w:val="22"/>
          <w:szCs w:val="22"/>
        </w:rPr>
      </w:pPr>
    </w:p>
    <w:p w14:paraId="79C17E94" w14:textId="77777777" w:rsidR="00ED7B4B" w:rsidRDefault="00ED7B4B" w:rsidP="00ED7B4B">
      <w:pPr>
        <w:pStyle w:val="ListParagraph"/>
        <w:spacing w:after="0" w:line="240" w:lineRule="auto"/>
        <w:ind w:left="1134"/>
        <w:rPr>
          <w:rFonts w:cstheme="minorHAnsi"/>
          <w:sz w:val="22"/>
          <w:szCs w:val="22"/>
        </w:rPr>
      </w:pPr>
    </w:p>
    <w:p w14:paraId="25F23353" w14:textId="77777777" w:rsidR="00ED7B4B" w:rsidRPr="007067C7" w:rsidRDefault="00ED7B4B" w:rsidP="00ED7B4B">
      <w:pPr>
        <w:pStyle w:val="ListParagraph"/>
        <w:spacing w:after="0" w:line="240" w:lineRule="auto"/>
        <w:ind w:left="1134"/>
        <w:rPr>
          <w:rFonts w:cstheme="minorHAnsi"/>
          <w:sz w:val="22"/>
          <w:szCs w:val="22"/>
        </w:rPr>
      </w:pPr>
    </w:p>
    <w:p w14:paraId="2CEFF638" w14:textId="77777777" w:rsidR="00F96BE2" w:rsidRPr="007067C7" w:rsidRDefault="00F96BE2" w:rsidP="00F96BE2">
      <w:pPr>
        <w:spacing w:after="0"/>
        <w:rPr>
          <w:rFonts w:cstheme="minorHAnsi"/>
          <w:sz w:val="22"/>
          <w:szCs w:val="22"/>
        </w:rPr>
      </w:pPr>
    </w:p>
    <w:p w14:paraId="723A2F0A" w14:textId="3B6D8418" w:rsidR="00F96BE2" w:rsidRPr="007067C7" w:rsidRDefault="00F96BE2" w:rsidP="00F96BE2">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agree with </w:t>
      </w:r>
      <w:r w:rsidR="00812B2D">
        <w:rPr>
          <w:rFonts w:cstheme="minorHAnsi"/>
          <w:sz w:val="22"/>
          <w:szCs w:val="22"/>
        </w:rPr>
        <w:t>Acorn2Oak Therapy</w:t>
      </w:r>
      <w:r w:rsidR="00812B2D" w:rsidRPr="007067C7">
        <w:rPr>
          <w:rFonts w:cstheme="minorHAnsi"/>
          <w:sz w:val="22"/>
          <w:szCs w:val="22"/>
        </w:rPr>
        <w:t xml:space="preserve"> the</w:t>
      </w:r>
      <w:r w:rsidRPr="007067C7">
        <w:rPr>
          <w:rFonts w:cstheme="minorHAnsi"/>
          <w:sz w:val="22"/>
          <w:szCs w:val="22"/>
        </w:rPr>
        <w:t xml:space="preserve"> scheduling of clinical sessions</w:t>
      </w:r>
      <w:r w:rsidR="00893964">
        <w:rPr>
          <w:rFonts w:cstheme="minorHAnsi"/>
          <w:sz w:val="22"/>
          <w:szCs w:val="22"/>
        </w:rPr>
        <w:t xml:space="preserve"> by the therapist</w:t>
      </w:r>
      <w:r w:rsidRPr="007067C7">
        <w:rPr>
          <w:rFonts w:cstheme="minorHAnsi"/>
          <w:sz w:val="22"/>
          <w:szCs w:val="22"/>
        </w:rPr>
        <w:t xml:space="preserve"> in advance and to adhere to the agreed schedule. In exceptional circumstances the Contracting Client </w:t>
      </w:r>
      <w:r w:rsidR="00372B6F">
        <w:rPr>
          <w:rFonts w:cstheme="minorHAnsi"/>
          <w:sz w:val="22"/>
          <w:szCs w:val="22"/>
        </w:rPr>
        <w:t xml:space="preserve">or </w:t>
      </w:r>
      <w:r w:rsidR="00613037">
        <w:rPr>
          <w:rFonts w:cstheme="minorHAnsi"/>
          <w:sz w:val="22"/>
          <w:szCs w:val="22"/>
        </w:rPr>
        <w:t>D</w:t>
      </w:r>
      <w:r w:rsidR="00372B6F">
        <w:rPr>
          <w:rFonts w:cstheme="minorHAnsi"/>
          <w:sz w:val="22"/>
          <w:szCs w:val="22"/>
        </w:rPr>
        <w:t xml:space="preserve">elegated </w:t>
      </w:r>
      <w:r w:rsidR="00613037">
        <w:rPr>
          <w:rFonts w:cstheme="minorHAnsi"/>
          <w:sz w:val="22"/>
          <w:szCs w:val="22"/>
        </w:rPr>
        <w:t>O</w:t>
      </w:r>
      <w:r w:rsidR="00372B6F">
        <w:rPr>
          <w:rFonts w:cstheme="minorHAnsi"/>
          <w:sz w:val="22"/>
          <w:szCs w:val="22"/>
        </w:rPr>
        <w:t xml:space="preserve">rganisation </w:t>
      </w:r>
      <w:r w:rsidRPr="007067C7">
        <w:rPr>
          <w:rFonts w:cstheme="minorHAnsi"/>
          <w:sz w:val="22"/>
          <w:szCs w:val="22"/>
        </w:rPr>
        <w:t xml:space="preserve">must communicate any unavoidable changes to </w:t>
      </w:r>
      <w:r w:rsidR="00812B2D">
        <w:rPr>
          <w:rFonts w:cstheme="minorHAnsi"/>
          <w:sz w:val="22"/>
          <w:szCs w:val="22"/>
        </w:rPr>
        <w:t>Acorn2Oak Therapy</w:t>
      </w:r>
      <w:r w:rsidR="00812B2D" w:rsidRPr="007067C7">
        <w:rPr>
          <w:rFonts w:cstheme="minorHAnsi"/>
          <w:sz w:val="22"/>
          <w:szCs w:val="22"/>
        </w:rPr>
        <w:t xml:space="preserve"> as</w:t>
      </w:r>
      <w:r w:rsidRPr="007067C7">
        <w:rPr>
          <w:rFonts w:cstheme="minorHAnsi"/>
          <w:sz w:val="22"/>
          <w:szCs w:val="22"/>
        </w:rPr>
        <w:t xml:space="preserve"> soon as possible, </w:t>
      </w:r>
    </w:p>
    <w:p w14:paraId="47AECC15" w14:textId="77777777" w:rsidR="00B45340" w:rsidRPr="007067C7" w:rsidRDefault="00B45340" w:rsidP="7755B9E7">
      <w:pPr>
        <w:spacing w:after="0" w:line="240" w:lineRule="auto"/>
        <w:rPr>
          <w:rFonts w:cstheme="minorHAnsi"/>
          <w:sz w:val="22"/>
          <w:szCs w:val="22"/>
        </w:rPr>
      </w:pPr>
    </w:p>
    <w:p w14:paraId="09922756" w14:textId="1855A95F" w:rsidR="00B45340" w:rsidRPr="007067C7" w:rsidRDefault="00446A82"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ensure that no </w:t>
      </w:r>
      <w:r w:rsidR="0085199A" w:rsidRPr="007067C7">
        <w:rPr>
          <w:rFonts w:cstheme="minorHAnsi"/>
          <w:sz w:val="22"/>
          <w:szCs w:val="22"/>
        </w:rPr>
        <w:t xml:space="preserve">member of </w:t>
      </w:r>
      <w:r w:rsidR="0027049A" w:rsidRPr="007067C7">
        <w:rPr>
          <w:rFonts w:cstheme="minorHAnsi"/>
          <w:sz w:val="22"/>
          <w:szCs w:val="22"/>
        </w:rPr>
        <w:t xml:space="preserve">the </w:t>
      </w:r>
      <w:r w:rsidR="65D4160D" w:rsidRPr="007067C7">
        <w:rPr>
          <w:rFonts w:cstheme="minorHAnsi"/>
          <w:sz w:val="22"/>
          <w:szCs w:val="22"/>
        </w:rPr>
        <w:t>contracting client</w:t>
      </w:r>
      <w:r w:rsidR="00372B6F">
        <w:rPr>
          <w:rFonts w:cstheme="minorHAnsi"/>
          <w:sz w:val="22"/>
          <w:szCs w:val="22"/>
        </w:rPr>
        <w:t>’</w:t>
      </w:r>
      <w:r w:rsidR="65D4160D" w:rsidRPr="007067C7">
        <w:rPr>
          <w:rFonts w:cstheme="minorHAnsi"/>
          <w:sz w:val="22"/>
          <w:szCs w:val="22"/>
        </w:rPr>
        <w:t>s</w:t>
      </w:r>
      <w:r w:rsidR="008E7338" w:rsidRPr="007067C7">
        <w:rPr>
          <w:rFonts w:cstheme="minorHAnsi"/>
          <w:sz w:val="22"/>
          <w:szCs w:val="22"/>
        </w:rPr>
        <w:t xml:space="preserve"> </w:t>
      </w:r>
      <w:r w:rsidR="00372B6F">
        <w:rPr>
          <w:rFonts w:cstheme="minorHAnsi"/>
          <w:sz w:val="22"/>
          <w:szCs w:val="22"/>
        </w:rPr>
        <w:t xml:space="preserve">or </w:t>
      </w:r>
      <w:r w:rsidR="00AA6C9A">
        <w:rPr>
          <w:rFonts w:cstheme="minorHAnsi"/>
          <w:sz w:val="22"/>
          <w:szCs w:val="22"/>
        </w:rPr>
        <w:t>d</w:t>
      </w:r>
      <w:r w:rsidR="00372B6F">
        <w:rPr>
          <w:rFonts w:cstheme="minorHAnsi"/>
          <w:sz w:val="22"/>
          <w:szCs w:val="22"/>
        </w:rPr>
        <w:t xml:space="preserve">elegated </w:t>
      </w:r>
      <w:r w:rsidR="00AA6C9A">
        <w:rPr>
          <w:rFonts w:cstheme="minorHAnsi"/>
          <w:sz w:val="22"/>
          <w:szCs w:val="22"/>
        </w:rPr>
        <w:t>o</w:t>
      </w:r>
      <w:r w:rsidR="00372B6F">
        <w:rPr>
          <w:rFonts w:cstheme="minorHAnsi"/>
          <w:sz w:val="22"/>
          <w:szCs w:val="22"/>
        </w:rPr>
        <w:t xml:space="preserve">rganisation’s </w:t>
      </w:r>
      <w:r w:rsidR="0085199A" w:rsidRPr="007067C7">
        <w:rPr>
          <w:rFonts w:cstheme="minorHAnsi"/>
          <w:sz w:val="22"/>
          <w:szCs w:val="22"/>
        </w:rPr>
        <w:t>staff</w:t>
      </w:r>
      <w:r w:rsidR="2BD40E77" w:rsidRPr="007067C7">
        <w:rPr>
          <w:rFonts w:cstheme="minorHAnsi"/>
          <w:sz w:val="22"/>
          <w:szCs w:val="22"/>
        </w:rPr>
        <w:t xml:space="preserve"> </w:t>
      </w:r>
      <w:r w:rsidR="0085199A" w:rsidRPr="007067C7">
        <w:rPr>
          <w:rFonts w:cstheme="minorHAnsi"/>
          <w:sz w:val="22"/>
          <w:szCs w:val="22"/>
        </w:rPr>
        <w:t>ask</w:t>
      </w:r>
      <w:r w:rsidRPr="007067C7">
        <w:rPr>
          <w:rFonts w:cstheme="minorHAnsi"/>
          <w:sz w:val="22"/>
          <w:szCs w:val="22"/>
        </w:rPr>
        <w:t>s</w:t>
      </w:r>
      <w:r w:rsidR="0085199A" w:rsidRPr="007067C7">
        <w:rPr>
          <w:rFonts w:cstheme="minorHAnsi"/>
          <w:sz w:val="22"/>
          <w:szCs w:val="22"/>
        </w:rPr>
        <w:t xml:space="preserve"> the children how they got on in </w:t>
      </w:r>
      <w:r w:rsidR="001C3D72" w:rsidRPr="007067C7">
        <w:rPr>
          <w:rFonts w:cstheme="minorHAnsi"/>
          <w:sz w:val="22"/>
          <w:szCs w:val="22"/>
        </w:rPr>
        <w:t>therapy or</w:t>
      </w:r>
      <w:r w:rsidR="0085199A" w:rsidRPr="007067C7">
        <w:rPr>
          <w:rFonts w:cstheme="minorHAnsi"/>
          <w:sz w:val="22"/>
          <w:szCs w:val="22"/>
        </w:rPr>
        <w:t xml:space="preserve"> draw attention in any way to the fact that they go to play therapy, apart from reminding the child in a low-key way, if necessary, of their next session</w:t>
      </w:r>
      <w:r w:rsidR="00617EEF" w:rsidRPr="007067C7">
        <w:rPr>
          <w:rFonts w:cstheme="minorHAnsi"/>
          <w:sz w:val="22"/>
          <w:szCs w:val="22"/>
        </w:rPr>
        <w:t>,</w:t>
      </w:r>
    </w:p>
    <w:p w14:paraId="6F7B477F" w14:textId="77777777" w:rsidR="00F910B5" w:rsidRPr="007067C7" w:rsidRDefault="00F910B5" w:rsidP="7755B9E7">
      <w:pPr>
        <w:pStyle w:val="ListParagraph"/>
        <w:spacing w:after="0" w:line="240" w:lineRule="auto"/>
        <w:ind w:left="1134"/>
        <w:rPr>
          <w:rFonts w:cstheme="minorHAnsi"/>
          <w:sz w:val="22"/>
          <w:szCs w:val="22"/>
        </w:rPr>
      </w:pPr>
    </w:p>
    <w:p w14:paraId="7CF3E783" w14:textId="3942FA6F" w:rsidR="007067C7" w:rsidRPr="000C3B57" w:rsidRDefault="00B53EF9" w:rsidP="000C3B5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ensure that </w:t>
      </w:r>
      <w:r w:rsidR="31F7A9E4" w:rsidRPr="007067C7">
        <w:rPr>
          <w:rFonts w:cstheme="minorHAnsi"/>
          <w:sz w:val="22"/>
          <w:szCs w:val="22"/>
        </w:rPr>
        <w:t>Safeguarding</w:t>
      </w:r>
      <w:r w:rsidR="16FE9BAC" w:rsidRPr="007067C7">
        <w:rPr>
          <w:rFonts w:cstheme="minorHAnsi"/>
          <w:sz w:val="22"/>
          <w:szCs w:val="22"/>
        </w:rPr>
        <w:t xml:space="preserve"> and Health and Safety </w:t>
      </w:r>
      <w:r w:rsidR="0085199A" w:rsidRPr="007067C7">
        <w:rPr>
          <w:rFonts w:cstheme="minorHAnsi"/>
          <w:sz w:val="22"/>
          <w:szCs w:val="22"/>
        </w:rPr>
        <w:t>procedures</w:t>
      </w:r>
      <w:r w:rsidR="009346C1" w:rsidRPr="007067C7">
        <w:rPr>
          <w:rFonts w:cstheme="minorHAnsi"/>
          <w:sz w:val="22"/>
          <w:szCs w:val="22"/>
        </w:rPr>
        <w:t xml:space="preserve"> are</w:t>
      </w:r>
      <w:r w:rsidR="0085199A" w:rsidRPr="007067C7">
        <w:rPr>
          <w:rFonts w:cstheme="minorHAnsi"/>
          <w:sz w:val="22"/>
          <w:szCs w:val="22"/>
        </w:rPr>
        <w:t xml:space="preserve"> clearly communicated to the </w:t>
      </w:r>
      <w:r w:rsidR="004A7BD1" w:rsidRPr="007067C7">
        <w:rPr>
          <w:rFonts w:cstheme="minorHAnsi"/>
          <w:sz w:val="22"/>
          <w:szCs w:val="22"/>
        </w:rPr>
        <w:t>therapist</w:t>
      </w:r>
      <w:r w:rsidR="0085199A" w:rsidRPr="007067C7">
        <w:rPr>
          <w:rFonts w:cstheme="minorHAnsi"/>
          <w:sz w:val="22"/>
          <w:szCs w:val="22"/>
        </w:rPr>
        <w:t>, and all others concerned</w:t>
      </w:r>
      <w:r w:rsidR="00617EEF" w:rsidRPr="007067C7">
        <w:rPr>
          <w:rFonts w:cstheme="minorHAnsi"/>
          <w:sz w:val="22"/>
          <w:szCs w:val="22"/>
        </w:rPr>
        <w:t>,</w:t>
      </w:r>
    </w:p>
    <w:p w14:paraId="7668EB60" w14:textId="77777777" w:rsidR="00B44428" w:rsidRPr="007067C7" w:rsidRDefault="00B44428" w:rsidP="6A34AA9C">
      <w:pPr>
        <w:spacing w:after="0" w:line="240" w:lineRule="auto"/>
        <w:ind w:left="207"/>
        <w:rPr>
          <w:rFonts w:cstheme="minorHAnsi"/>
          <w:sz w:val="22"/>
          <w:szCs w:val="22"/>
        </w:rPr>
      </w:pPr>
    </w:p>
    <w:p w14:paraId="25EF952E" w14:textId="71498FB0" w:rsidR="00F910B5" w:rsidRPr="007067C7" w:rsidRDefault="066B14B4" w:rsidP="6A34AA9C">
      <w:pPr>
        <w:pStyle w:val="ListParagraph"/>
        <w:numPr>
          <w:ilvl w:val="1"/>
          <w:numId w:val="24"/>
        </w:numPr>
        <w:spacing w:after="0" w:line="240" w:lineRule="auto"/>
        <w:ind w:left="1134" w:hanging="567"/>
        <w:rPr>
          <w:rFonts w:cstheme="minorHAnsi"/>
          <w:sz w:val="22"/>
          <w:szCs w:val="22"/>
        </w:rPr>
      </w:pPr>
      <w:r w:rsidRPr="007067C7">
        <w:rPr>
          <w:rFonts w:eastAsia="Calibri" w:cstheme="minorHAnsi"/>
          <w:sz w:val="22"/>
          <w:szCs w:val="22"/>
        </w:rPr>
        <w:t>respect that the therapist, together with their clinical supervisor has complete control over the therapeutic process and as such not to make any attempt to interfere with the therapy delivered or to enquire about sessions either before or after they have taken place</w:t>
      </w:r>
      <w:r w:rsidR="00617EEF" w:rsidRPr="007067C7">
        <w:rPr>
          <w:rFonts w:eastAsia="Calibri" w:cstheme="minorHAnsi"/>
          <w:sz w:val="22"/>
          <w:szCs w:val="22"/>
        </w:rPr>
        <w:t>,</w:t>
      </w:r>
    </w:p>
    <w:p w14:paraId="25249CB3" w14:textId="63F7F326" w:rsidR="00F910B5" w:rsidRPr="007067C7" w:rsidRDefault="00F910B5" w:rsidP="6A34AA9C">
      <w:pPr>
        <w:spacing w:after="0" w:line="240" w:lineRule="auto"/>
        <w:ind w:left="207"/>
        <w:rPr>
          <w:rFonts w:cstheme="minorHAnsi"/>
          <w:sz w:val="22"/>
          <w:szCs w:val="22"/>
        </w:rPr>
      </w:pPr>
    </w:p>
    <w:p w14:paraId="383145BD" w14:textId="165841F3" w:rsidR="00F910B5" w:rsidRPr="007067C7" w:rsidRDefault="00617EEF"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r</w:t>
      </w:r>
      <w:r w:rsidR="5FEA816D" w:rsidRPr="007067C7">
        <w:rPr>
          <w:rFonts w:cstheme="minorHAnsi"/>
          <w:sz w:val="22"/>
          <w:szCs w:val="22"/>
        </w:rPr>
        <w:t xml:space="preserve">esolve </w:t>
      </w:r>
      <w:r w:rsidR="0F1478BC" w:rsidRPr="007067C7">
        <w:rPr>
          <w:rFonts w:cstheme="minorHAnsi"/>
          <w:sz w:val="22"/>
          <w:szCs w:val="22"/>
        </w:rPr>
        <w:t>a</w:t>
      </w:r>
      <w:r w:rsidR="0085199A" w:rsidRPr="007067C7">
        <w:rPr>
          <w:rFonts w:cstheme="minorHAnsi"/>
          <w:sz w:val="22"/>
          <w:szCs w:val="22"/>
        </w:rPr>
        <w:t xml:space="preserve">ny conflicts with </w:t>
      </w:r>
      <w:r w:rsidR="00812B2D">
        <w:rPr>
          <w:rFonts w:cstheme="minorHAnsi"/>
          <w:sz w:val="22"/>
          <w:szCs w:val="22"/>
        </w:rPr>
        <w:t xml:space="preserve">BACP </w:t>
      </w:r>
      <w:r w:rsidR="00ED7B4B">
        <w:rPr>
          <w:rFonts w:cstheme="minorHAnsi"/>
          <w:sz w:val="22"/>
          <w:szCs w:val="22"/>
        </w:rPr>
        <w:t>or and</w:t>
      </w:r>
      <w:r w:rsidR="00812B2D">
        <w:rPr>
          <w:rFonts w:cstheme="minorHAnsi"/>
          <w:sz w:val="22"/>
          <w:szCs w:val="22"/>
        </w:rPr>
        <w:t xml:space="preserve"> PTUK </w:t>
      </w:r>
      <w:r w:rsidR="0C228343" w:rsidRPr="007067C7">
        <w:rPr>
          <w:rFonts w:cstheme="minorHAnsi"/>
          <w:sz w:val="22"/>
          <w:szCs w:val="22"/>
        </w:rPr>
        <w:t>’s</w:t>
      </w:r>
      <w:r w:rsidR="0085199A" w:rsidRPr="007067C7">
        <w:rPr>
          <w:rFonts w:cstheme="minorHAnsi"/>
          <w:sz w:val="22"/>
          <w:szCs w:val="22"/>
        </w:rPr>
        <w:t xml:space="preserve"> </w:t>
      </w:r>
      <w:r w:rsidR="009B18B3" w:rsidRPr="007067C7">
        <w:rPr>
          <w:rFonts w:cstheme="minorHAnsi"/>
          <w:sz w:val="22"/>
          <w:szCs w:val="22"/>
        </w:rPr>
        <w:t>e</w:t>
      </w:r>
      <w:r w:rsidR="0085199A" w:rsidRPr="007067C7">
        <w:rPr>
          <w:rFonts w:cstheme="minorHAnsi"/>
          <w:sz w:val="22"/>
          <w:szCs w:val="22"/>
        </w:rPr>
        <w:t xml:space="preserve">thical </w:t>
      </w:r>
      <w:r w:rsidR="009B18B3" w:rsidRPr="007067C7">
        <w:rPr>
          <w:rFonts w:cstheme="minorHAnsi"/>
          <w:sz w:val="22"/>
          <w:szCs w:val="22"/>
        </w:rPr>
        <w:t>f</w:t>
      </w:r>
      <w:r w:rsidR="0085199A" w:rsidRPr="007067C7">
        <w:rPr>
          <w:rFonts w:cstheme="minorHAnsi"/>
          <w:sz w:val="22"/>
          <w:szCs w:val="22"/>
        </w:rPr>
        <w:t>ramework</w:t>
      </w:r>
      <w:r w:rsidR="352D2D39" w:rsidRPr="007067C7">
        <w:rPr>
          <w:rFonts w:cstheme="minorHAnsi"/>
          <w:sz w:val="22"/>
          <w:szCs w:val="22"/>
        </w:rPr>
        <w:t xml:space="preserve"> </w:t>
      </w:r>
      <w:r w:rsidR="0085199A" w:rsidRPr="007067C7">
        <w:rPr>
          <w:rFonts w:cstheme="minorHAnsi"/>
          <w:sz w:val="22"/>
          <w:szCs w:val="22"/>
        </w:rPr>
        <w:t xml:space="preserve">before </w:t>
      </w:r>
      <w:r w:rsidR="00EF6177" w:rsidRPr="007067C7">
        <w:rPr>
          <w:rFonts w:cstheme="minorHAnsi"/>
          <w:sz w:val="22"/>
          <w:szCs w:val="22"/>
        </w:rPr>
        <w:t>commencement of work.</w:t>
      </w:r>
      <w:r w:rsidR="63B9F6DD" w:rsidRPr="007067C7">
        <w:rPr>
          <w:rFonts w:cstheme="minorHAnsi"/>
          <w:sz w:val="22"/>
          <w:szCs w:val="22"/>
        </w:rPr>
        <w:t xml:space="preserve"> This must be recorded in writing</w:t>
      </w:r>
      <w:r w:rsidRPr="007067C7">
        <w:rPr>
          <w:rFonts w:cstheme="minorHAnsi"/>
          <w:sz w:val="22"/>
          <w:szCs w:val="22"/>
        </w:rPr>
        <w:t xml:space="preserve"> and communicated to Little Acorn Play and creative Arts Therapy,</w:t>
      </w:r>
    </w:p>
    <w:p w14:paraId="3BF70B1E" w14:textId="39FD412E" w:rsidR="00F910B5" w:rsidRPr="007067C7" w:rsidRDefault="00F910B5" w:rsidP="007B4034">
      <w:pPr>
        <w:spacing w:after="0" w:line="240" w:lineRule="auto"/>
        <w:rPr>
          <w:rFonts w:eastAsia="Calibri" w:cstheme="minorHAnsi"/>
          <w:sz w:val="22"/>
          <w:szCs w:val="22"/>
        </w:rPr>
      </w:pPr>
    </w:p>
    <w:p w14:paraId="66A7915E" w14:textId="5283A50E" w:rsidR="00F910B5" w:rsidRPr="007067C7" w:rsidRDefault="00617EEF" w:rsidP="7755B9E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5A1CF14B" w:rsidRPr="007067C7">
        <w:rPr>
          <w:rFonts w:cstheme="minorHAnsi"/>
          <w:sz w:val="22"/>
          <w:szCs w:val="22"/>
        </w:rPr>
        <w:t xml:space="preserve">nsure professional indemnity and public liability insurance policies </w:t>
      </w:r>
      <w:r w:rsidR="00821103" w:rsidRPr="007067C7">
        <w:rPr>
          <w:rFonts w:cstheme="minorHAnsi"/>
          <w:sz w:val="22"/>
          <w:szCs w:val="22"/>
        </w:rPr>
        <w:t>permit</w:t>
      </w:r>
      <w:r w:rsidR="5A1CF14B" w:rsidRPr="007067C7">
        <w:rPr>
          <w:rFonts w:cstheme="minorHAnsi"/>
          <w:sz w:val="22"/>
          <w:szCs w:val="22"/>
        </w:rPr>
        <w:t xml:space="preserve"> therapeutic work</w:t>
      </w:r>
      <w:r w:rsidR="00821103" w:rsidRPr="007067C7">
        <w:rPr>
          <w:rFonts w:cstheme="minorHAnsi"/>
          <w:sz w:val="22"/>
          <w:szCs w:val="22"/>
        </w:rPr>
        <w:t xml:space="preserve"> to take place</w:t>
      </w:r>
      <w:r w:rsidR="0065470C" w:rsidRPr="007067C7">
        <w:rPr>
          <w:rFonts w:cstheme="minorHAnsi"/>
          <w:sz w:val="22"/>
          <w:szCs w:val="22"/>
        </w:rPr>
        <w:t xml:space="preserve"> and that </w:t>
      </w:r>
      <w:r w:rsidR="4D56F4E1" w:rsidRPr="007067C7">
        <w:rPr>
          <w:rFonts w:eastAsia="Calibri" w:cstheme="minorHAnsi"/>
          <w:color w:val="000000" w:themeColor="text1"/>
          <w:sz w:val="22"/>
          <w:szCs w:val="22"/>
        </w:rPr>
        <w:t xml:space="preserve">Public </w:t>
      </w:r>
      <w:r w:rsidR="0D6BD6A3" w:rsidRPr="007067C7">
        <w:rPr>
          <w:rFonts w:eastAsia="Calibri" w:cstheme="minorHAnsi"/>
          <w:color w:val="000000" w:themeColor="text1"/>
          <w:sz w:val="22"/>
          <w:szCs w:val="22"/>
        </w:rPr>
        <w:t>Liability</w:t>
      </w:r>
      <w:r w:rsidR="4D56F4E1" w:rsidRPr="007067C7">
        <w:rPr>
          <w:rFonts w:eastAsia="Calibri" w:cstheme="minorHAnsi"/>
          <w:color w:val="000000" w:themeColor="text1"/>
          <w:sz w:val="22"/>
          <w:szCs w:val="22"/>
        </w:rPr>
        <w:t xml:space="preserve"> insurance</w:t>
      </w:r>
      <w:r w:rsidR="250AD123" w:rsidRPr="007067C7">
        <w:rPr>
          <w:rFonts w:eastAsia="Calibri" w:cstheme="minorHAnsi"/>
          <w:color w:val="000000" w:themeColor="text1"/>
          <w:sz w:val="22"/>
          <w:szCs w:val="22"/>
        </w:rPr>
        <w:t xml:space="preserve"> </w:t>
      </w:r>
      <w:r w:rsidR="0065470C" w:rsidRPr="007067C7">
        <w:rPr>
          <w:rFonts w:eastAsia="Calibri" w:cstheme="minorHAnsi"/>
          <w:color w:val="000000" w:themeColor="text1"/>
          <w:sz w:val="22"/>
          <w:szCs w:val="22"/>
        </w:rPr>
        <w:t xml:space="preserve">indemnifies </w:t>
      </w:r>
      <w:r w:rsidR="250AD123" w:rsidRPr="007067C7">
        <w:rPr>
          <w:rFonts w:eastAsia="Calibri" w:cstheme="minorHAnsi"/>
          <w:color w:val="000000" w:themeColor="text1"/>
          <w:sz w:val="22"/>
          <w:szCs w:val="22"/>
        </w:rPr>
        <w:t xml:space="preserve">the therapist in respect of any negligent acts, errors and omissions arising out of </w:t>
      </w:r>
      <w:r w:rsidR="2792B78D" w:rsidRPr="007067C7">
        <w:rPr>
          <w:rFonts w:eastAsia="Calibri" w:cstheme="minorHAnsi"/>
          <w:color w:val="000000" w:themeColor="text1"/>
          <w:sz w:val="22"/>
          <w:szCs w:val="22"/>
        </w:rPr>
        <w:t xml:space="preserve">actions </w:t>
      </w:r>
      <w:r w:rsidR="790743E1" w:rsidRPr="007067C7">
        <w:rPr>
          <w:rFonts w:eastAsia="Calibri" w:cstheme="minorHAnsi"/>
          <w:color w:val="000000" w:themeColor="text1"/>
          <w:sz w:val="22"/>
          <w:szCs w:val="22"/>
        </w:rPr>
        <w:t xml:space="preserve">by the </w:t>
      </w:r>
      <w:r w:rsidR="00613037">
        <w:rPr>
          <w:rFonts w:eastAsia="Calibri" w:cstheme="minorHAnsi"/>
          <w:color w:val="000000" w:themeColor="text1"/>
          <w:sz w:val="22"/>
          <w:szCs w:val="22"/>
        </w:rPr>
        <w:t>D</w:t>
      </w:r>
      <w:r w:rsidR="00372B6F">
        <w:rPr>
          <w:rFonts w:eastAsia="Calibri" w:cstheme="minorHAnsi"/>
          <w:color w:val="000000" w:themeColor="text1"/>
          <w:sz w:val="22"/>
          <w:szCs w:val="22"/>
        </w:rPr>
        <w:t xml:space="preserve">elegated </w:t>
      </w:r>
      <w:r w:rsidR="00613037">
        <w:rPr>
          <w:rFonts w:eastAsia="Calibri" w:cstheme="minorHAnsi"/>
          <w:color w:val="000000" w:themeColor="text1"/>
          <w:sz w:val="22"/>
          <w:szCs w:val="22"/>
        </w:rPr>
        <w:t>O</w:t>
      </w:r>
      <w:r w:rsidR="00372B6F">
        <w:rPr>
          <w:rFonts w:eastAsia="Calibri" w:cstheme="minorHAnsi"/>
          <w:color w:val="000000" w:themeColor="text1"/>
          <w:sz w:val="22"/>
          <w:szCs w:val="22"/>
        </w:rPr>
        <w:t xml:space="preserve">rganisation or </w:t>
      </w:r>
      <w:r w:rsidR="790743E1" w:rsidRPr="007067C7">
        <w:rPr>
          <w:rFonts w:eastAsia="Calibri" w:cstheme="minorHAnsi"/>
          <w:color w:val="000000" w:themeColor="text1"/>
          <w:sz w:val="22"/>
          <w:szCs w:val="22"/>
        </w:rPr>
        <w:t>Contracting Client</w:t>
      </w:r>
      <w:r w:rsidR="00372B6F">
        <w:rPr>
          <w:rFonts w:eastAsia="Calibri" w:cstheme="minorHAnsi"/>
          <w:color w:val="000000" w:themeColor="text1"/>
          <w:sz w:val="22"/>
          <w:szCs w:val="22"/>
        </w:rPr>
        <w:t>.</w:t>
      </w:r>
    </w:p>
    <w:p w14:paraId="5F81C57E" w14:textId="566886D5" w:rsidR="00F910B5" w:rsidRPr="007067C7" w:rsidRDefault="00F910B5" w:rsidP="7755B9E7">
      <w:pPr>
        <w:spacing w:after="0" w:line="240" w:lineRule="auto"/>
        <w:ind w:left="207"/>
        <w:rPr>
          <w:rFonts w:eastAsia="Calibri" w:cstheme="minorHAnsi"/>
          <w:color w:val="000000" w:themeColor="text1"/>
          <w:sz w:val="22"/>
          <w:szCs w:val="22"/>
        </w:rPr>
      </w:pPr>
    </w:p>
    <w:p w14:paraId="5968D7ED" w14:textId="56E11445" w:rsidR="00F910B5" w:rsidRPr="007067C7" w:rsidRDefault="1AE77074" w:rsidP="6A34AA9C">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ensure that GDPR policy and procedures are clearly communicated to Little Acorn Play </w:t>
      </w:r>
      <w:r w:rsidR="003F5F2A" w:rsidRPr="007067C7">
        <w:rPr>
          <w:rFonts w:cstheme="minorHAnsi"/>
          <w:sz w:val="22"/>
          <w:szCs w:val="22"/>
        </w:rPr>
        <w:t>and</w:t>
      </w:r>
      <w:r w:rsidRPr="007067C7">
        <w:rPr>
          <w:rFonts w:cstheme="minorHAnsi"/>
          <w:sz w:val="22"/>
          <w:szCs w:val="22"/>
        </w:rPr>
        <w:t xml:space="preserve"> creative Arts Therapy. </w:t>
      </w:r>
      <w:r w:rsidR="00A83771" w:rsidRPr="007067C7">
        <w:rPr>
          <w:rFonts w:cstheme="minorHAnsi"/>
          <w:sz w:val="22"/>
          <w:szCs w:val="22"/>
        </w:rPr>
        <w:t>To provide t</w:t>
      </w:r>
      <w:r w:rsidR="0085199A" w:rsidRPr="007067C7">
        <w:rPr>
          <w:rFonts w:cstheme="minorHAnsi"/>
          <w:sz w:val="22"/>
          <w:szCs w:val="22"/>
        </w:rPr>
        <w:t xml:space="preserve">he </w:t>
      </w:r>
      <w:r w:rsidR="004A7BD1" w:rsidRPr="007067C7">
        <w:rPr>
          <w:rFonts w:cstheme="minorHAnsi"/>
          <w:sz w:val="22"/>
          <w:szCs w:val="22"/>
        </w:rPr>
        <w:t>therapist</w:t>
      </w:r>
      <w:r w:rsidR="0085199A" w:rsidRPr="007067C7">
        <w:rPr>
          <w:rFonts w:cstheme="minorHAnsi"/>
          <w:sz w:val="22"/>
          <w:szCs w:val="22"/>
        </w:rPr>
        <w:t xml:space="preserve"> with the knowledge and facilities </w:t>
      </w:r>
      <w:r w:rsidR="00784FE4" w:rsidRPr="007067C7">
        <w:rPr>
          <w:rFonts w:cstheme="minorHAnsi"/>
          <w:sz w:val="22"/>
          <w:szCs w:val="22"/>
        </w:rPr>
        <w:t xml:space="preserve">necessary </w:t>
      </w:r>
      <w:r w:rsidR="0085199A" w:rsidRPr="007067C7">
        <w:rPr>
          <w:rFonts w:cstheme="minorHAnsi"/>
          <w:sz w:val="22"/>
          <w:szCs w:val="22"/>
        </w:rPr>
        <w:t xml:space="preserve">to protect the confidentiality of </w:t>
      </w:r>
      <w:r w:rsidR="00E13EEC" w:rsidRPr="007067C7">
        <w:rPr>
          <w:rFonts w:cstheme="minorHAnsi"/>
          <w:sz w:val="22"/>
          <w:szCs w:val="22"/>
        </w:rPr>
        <w:t>clinical</w:t>
      </w:r>
      <w:r w:rsidR="0085199A" w:rsidRPr="007067C7">
        <w:rPr>
          <w:rFonts w:cstheme="minorHAnsi"/>
          <w:sz w:val="22"/>
          <w:szCs w:val="22"/>
        </w:rPr>
        <w:t xml:space="preserve"> records and to observe the requirements of the Data Protection Act</w:t>
      </w:r>
      <w:r w:rsidR="002D020C" w:rsidRPr="007067C7">
        <w:rPr>
          <w:rFonts w:cstheme="minorHAnsi"/>
          <w:sz w:val="22"/>
          <w:szCs w:val="22"/>
        </w:rPr>
        <w:t xml:space="preserve">s </w:t>
      </w:r>
      <w:r w:rsidR="0085199A" w:rsidRPr="007067C7">
        <w:rPr>
          <w:rFonts w:cstheme="minorHAnsi"/>
          <w:sz w:val="22"/>
          <w:szCs w:val="22"/>
        </w:rPr>
        <w:t>(</w:t>
      </w:r>
      <w:r w:rsidR="26E97E40" w:rsidRPr="007067C7">
        <w:rPr>
          <w:rFonts w:cstheme="minorHAnsi"/>
          <w:sz w:val="22"/>
          <w:szCs w:val="22"/>
        </w:rPr>
        <w:t>1998 and 2018)</w:t>
      </w:r>
      <w:r w:rsidR="005828D5" w:rsidRPr="007067C7">
        <w:rPr>
          <w:rFonts w:cstheme="minorHAnsi"/>
          <w:sz w:val="22"/>
          <w:szCs w:val="22"/>
        </w:rPr>
        <w:t>,</w:t>
      </w:r>
      <w:r w:rsidR="0085199A" w:rsidRPr="007067C7">
        <w:rPr>
          <w:rFonts w:cstheme="minorHAnsi"/>
          <w:sz w:val="22"/>
          <w:szCs w:val="22"/>
        </w:rPr>
        <w:t xml:space="preserve"> </w:t>
      </w:r>
    </w:p>
    <w:p w14:paraId="6BF1AE77" w14:textId="7127DDB8" w:rsidR="00F910B5" w:rsidRPr="007067C7" w:rsidRDefault="00F910B5" w:rsidP="7755B9E7">
      <w:pPr>
        <w:spacing w:after="0" w:line="240" w:lineRule="auto"/>
        <w:ind w:left="207"/>
        <w:rPr>
          <w:rFonts w:cstheme="minorHAnsi"/>
          <w:sz w:val="22"/>
          <w:szCs w:val="22"/>
        </w:rPr>
      </w:pPr>
    </w:p>
    <w:p w14:paraId="3C707972" w14:textId="100A28B7" w:rsidR="00F910B5" w:rsidRPr="007067C7" w:rsidRDefault="005828D5" w:rsidP="6A34AA9C">
      <w:pPr>
        <w:pStyle w:val="ListParagraph"/>
        <w:numPr>
          <w:ilvl w:val="1"/>
          <w:numId w:val="24"/>
        </w:numPr>
        <w:spacing w:after="0" w:line="240" w:lineRule="auto"/>
        <w:ind w:left="1134" w:hanging="567"/>
        <w:rPr>
          <w:rFonts w:cstheme="minorHAnsi"/>
          <w:color w:val="000000" w:themeColor="text1"/>
          <w:sz w:val="22"/>
          <w:szCs w:val="22"/>
        </w:rPr>
      </w:pPr>
      <w:r w:rsidRPr="007067C7">
        <w:rPr>
          <w:rFonts w:eastAsia="Calibri" w:cstheme="minorHAnsi"/>
          <w:color w:val="000000" w:themeColor="text1"/>
          <w:sz w:val="22"/>
          <w:szCs w:val="22"/>
        </w:rPr>
        <w:t>r</w:t>
      </w:r>
      <w:r w:rsidR="005A18B2" w:rsidRPr="007067C7">
        <w:rPr>
          <w:rFonts w:eastAsia="Calibri" w:cstheme="minorHAnsi"/>
          <w:color w:val="000000" w:themeColor="text1"/>
          <w:sz w:val="22"/>
          <w:szCs w:val="22"/>
        </w:rPr>
        <w:t xml:space="preserve">eturn to </w:t>
      </w:r>
      <w:r w:rsidR="00812B2D">
        <w:rPr>
          <w:rFonts w:eastAsia="Calibri" w:cstheme="minorHAnsi"/>
          <w:color w:val="000000" w:themeColor="text1"/>
          <w:sz w:val="22"/>
          <w:szCs w:val="22"/>
        </w:rPr>
        <w:t xml:space="preserve">Acorn2Oak Therapy </w:t>
      </w:r>
      <w:r w:rsidR="002F076B" w:rsidRPr="007067C7">
        <w:rPr>
          <w:rFonts w:eastAsia="Calibri" w:cstheme="minorHAnsi"/>
          <w:color w:val="000000" w:themeColor="text1"/>
          <w:sz w:val="22"/>
          <w:szCs w:val="22"/>
        </w:rPr>
        <w:t>any information</w:t>
      </w:r>
      <w:r w:rsidR="00B4706D" w:rsidRPr="007067C7">
        <w:rPr>
          <w:rFonts w:eastAsia="Calibri" w:cstheme="minorHAnsi"/>
          <w:color w:val="000000" w:themeColor="text1"/>
          <w:sz w:val="22"/>
          <w:szCs w:val="22"/>
        </w:rPr>
        <w:t xml:space="preserve">, </w:t>
      </w:r>
      <w:r w:rsidR="002F076B" w:rsidRPr="007067C7">
        <w:rPr>
          <w:rFonts w:eastAsia="Calibri" w:cstheme="minorHAnsi"/>
          <w:color w:val="000000" w:themeColor="text1"/>
          <w:sz w:val="22"/>
          <w:szCs w:val="22"/>
        </w:rPr>
        <w:t>documents</w:t>
      </w:r>
      <w:r w:rsidR="00F1634A" w:rsidRPr="007067C7">
        <w:rPr>
          <w:rFonts w:eastAsia="Calibri" w:cstheme="minorHAnsi"/>
          <w:color w:val="000000" w:themeColor="text1"/>
          <w:sz w:val="22"/>
          <w:szCs w:val="22"/>
        </w:rPr>
        <w:t>,</w:t>
      </w:r>
      <w:r w:rsidR="00B4706D" w:rsidRPr="007067C7">
        <w:rPr>
          <w:rFonts w:eastAsia="Calibri" w:cstheme="minorHAnsi"/>
          <w:color w:val="000000" w:themeColor="text1"/>
          <w:sz w:val="22"/>
          <w:szCs w:val="22"/>
        </w:rPr>
        <w:t xml:space="preserve"> </w:t>
      </w:r>
      <w:r w:rsidR="00382F66" w:rsidRPr="007067C7">
        <w:rPr>
          <w:rFonts w:eastAsia="Calibri" w:cstheme="minorHAnsi"/>
          <w:color w:val="000000" w:themeColor="text1"/>
          <w:sz w:val="22"/>
          <w:szCs w:val="22"/>
        </w:rPr>
        <w:t>materials,</w:t>
      </w:r>
      <w:r w:rsidR="00F96BE2" w:rsidRPr="007067C7">
        <w:rPr>
          <w:rFonts w:eastAsia="Calibri" w:cstheme="minorHAnsi"/>
          <w:color w:val="000000" w:themeColor="text1"/>
          <w:sz w:val="22"/>
          <w:szCs w:val="22"/>
        </w:rPr>
        <w:t xml:space="preserve"> and</w:t>
      </w:r>
      <w:r w:rsidR="00B4706D" w:rsidRPr="007067C7">
        <w:rPr>
          <w:rFonts w:eastAsia="Calibri" w:cstheme="minorHAnsi"/>
          <w:color w:val="000000" w:themeColor="text1"/>
          <w:sz w:val="22"/>
          <w:szCs w:val="22"/>
        </w:rPr>
        <w:t xml:space="preserve"> equipment </w:t>
      </w:r>
      <w:r w:rsidR="00BD35DA" w:rsidRPr="007067C7">
        <w:rPr>
          <w:rFonts w:eastAsia="Calibri" w:cstheme="minorHAnsi"/>
          <w:color w:val="000000" w:themeColor="text1"/>
          <w:sz w:val="22"/>
          <w:szCs w:val="22"/>
        </w:rPr>
        <w:t xml:space="preserve">owned by them </w:t>
      </w:r>
      <w:r w:rsidR="0012111E" w:rsidRPr="007067C7">
        <w:rPr>
          <w:rFonts w:eastAsia="Calibri" w:cstheme="minorHAnsi"/>
          <w:color w:val="000000" w:themeColor="text1"/>
          <w:sz w:val="22"/>
          <w:szCs w:val="22"/>
        </w:rPr>
        <w:t xml:space="preserve">and to ensure that </w:t>
      </w:r>
      <w:r w:rsidR="6829C623" w:rsidRPr="007067C7">
        <w:rPr>
          <w:rFonts w:eastAsia="Calibri" w:cstheme="minorHAnsi"/>
          <w:color w:val="000000" w:themeColor="text1"/>
          <w:sz w:val="22"/>
          <w:szCs w:val="22"/>
        </w:rPr>
        <w:t xml:space="preserve">any </w:t>
      </w:r>
      <w:r w:rsidR="00373272" w:rsidRPr="007067C7">
        <w:rPr>
          <w:rFonts w:eastAsia="Calibri" w:cstheme="minorHAnsi"/>
          <w:color w:val="000000" w:themeColor="text1"/>
          <w:sz w:val="22"/>
          <w:szCs w:val="22"/>
        </w:rPr>
        <w:t xml:space="preserve">retained </w:t>
      </w:r>
      <w:r w:rsidR="6829C623" w:rsidRPr="007067C7">
        <w:rPr>
          <w:rFonts w:eastAsia="Calibri" w:cstheme="minorHAnsi"/>
          <w:color w:val="000000" w:themeColor="text1"/>
          <w:sz w:val="22"/>
          <w:szCs w:val="22"/>
        </w:rPr>
        <w:t xml:space="preserve">data </w:t>
      </w:r>
      <w:r w:rsidR="00373272" w:rsidRPr="007067C7">
        <w:rPr>
          <w:rFonts w:eastAsia="Calibri" w:cstheme="minorHAnsi"/>
          <w:color w:val="000000" w:themeColor="text1"/>
          <w:sz w:val="22"/>
          <w:szCs w:val="22"/>
        </w:rPr>
        <w:t xml:space="preserve">is </w:t>
      </w:r>
      <w:r w:rsidR="6829C623" w:rsidRPr="007067C7">
        <w:rPr>
          <w:rFonts w:eastAsia="Calibri" w:cstheme="minorHAnsi"/>
          <w:color w:val="000000" w:themeColor="text1"/>
          <w:sz w:val="22"/>
          <w:szCs w:val="22"/>
        </w:rPr>
        <w:t>held in compliance with current GDPR regulations</w:t>
      </w:r>
      <w:r w:rsidRPr="007067C7">
        <w:rPr>
          <w:rFonts w:eastAsia="Calibri" w:cstheme="minorHAnsi"/>
          <w:color w:val="000000" w:themeColor="text1"/>
          <w:sz w:val="22"/>
          <w:szCs w:val="22"/>
        </w:rPr>
        <w:t>,</w:t>
      </w:r>
    </w:p>
    <w:p w14:paraId="26307498" w14:textId="5F387C0E" w:rsidR="00F910B5" w:rsidRPr="007067C7" w:rsidRDefault="00F910B5" w:rsidP="7755B9E7">
      <w:pPr>
        <w:pStyle w:val="ListParagraph"/>
        <w:spacing w:after="0"/>
        <w:rPr>
          <w:rFonts w:eastAsia="Calibri" w:cstheme="minorHAnsi"/>
          <w:sz w:val="22"/>
          <w:szCs w:val="22"/>
          <w:highlight w:val="yellow"/>
        </w:rPr>
      </w:pPr>
    </w:p>
    <w:p w14:paraId="68E3FFE8" w14:textId="0035FBDF" w:rsidR="000A5625" w:rsidRPr="007067C7" w:rsidRDefault="00ED7795" w:rsidP="007B4034">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ensure that </w:t>
      </w:r>
      <w:r w:rsidR="00ED7B4B">
        <w:rPr>
          <w:rFonts w:cstheme="minorHAnsi"/>
          <w:sz w:val="22"/>
          <w:szCs w:val="22"/>
        </w:rPr>
        <w:t>Acorn2Oak</w:t>
      </w:r>
      <w:r w:rsidRPr="007067C7">
        <w:rPr>
          <w:rFonts w:cstheme="minorHAnsi"/>
          <w:sz w:val="22"/>
          <w:szCs w:val="22"/>
        </w:rPr>
        <w:t xml:space="preserve"> Therapy</w:t>
      </w:r>
      <w:r w:rsidR="00F910B5" w:rsidRPr="007067C7">
        <w:rPr>
          <w:rFonts w:cstheme="minorHAnsi"/>
          <w:sz w:val="22"/>
          <w:szCs w:val="22"/>
        </w:rPr>
        <w:t xml:space="preserve"> </w:t>
      </w:r>
      <w:r w:rsidRPr="007067C7">
        <w:rPr>
          <w:rFonts w:cstheme="minorHAnsi"/>
          <w:sz w:val="22"/>
          <w:szCs w:val="22"/>
        </w:rPr>
        <w:t xml:space="preserve">is </w:t>
      </w:r>
      <w:r w:rsidR="0085199A" w:rsidRPr="007067C7">
        <w:rPr>
          <w:rFonts w:cstheme="minorHAnsi"/>
          <w:sz w:val="22"/>
          <w:szCs w:val="22"/>
        </w:rPr>
        <w:t xml:space="preserve">made aware of any permissions that are required in relation to the presentation of the </w:t>
      </w:r>
      <w:r w:rsidR="00F96BE2" w:rsidRPr="007067C7">
        <w:rPr>
          <w:rFonts w:cstheme="minorHAnsi"/>
          <w:sz w:val="22"/>
          <w:szCs w:val="22"/>
        </w:rPr>
        <w:t>Contracting Client</w:t>
      </w:r>
      <w:r w:rsidR="0085199A" w:rsidRPr="007067C7">
        <w:rPr>
          <w:rFonts w:cstheme="minorHAnsi"/>
          <w:sz w:val="22"/>
          <w:szCs w:val="22"/>
        </w:rPr>
        <w:t>’s information to a training provider or external clinical supervisor, including material incorporated into case histories, research and in respect of any subsequent publication</w:t>
      </w:r>
      <w:r w:rsidR="005828D5" w:rsidRPr="007067C7">
        <w:rPr>
          <w:rFonts w:cstheme="minorHAnsi"/>
          <w:sz w:val="22"/>
          <w:szCs w:val="22"/>
        </w:rPr>
        <w:t>,</w:t>
      </w:r>
    </w:p>
    <w:p w14:paraId="55723BC1" w14:textId="77777777" w:rsidR="002D7C75" w:rsidRPr="007067C7" w:rsidRDefault="002D7C75" w:rsidP="00574210">
      <w:pPr>
        <w:pStyle w:val="ListParagraph"/>
        <w:spacing w:after="0" w:line="240" w:lineRule="auto"/>
        <w:ind w:left="1134"/>
        <w:rPr>
          <w:rFonts w:cstheme="minorHAnsi"/>
          <w:sz w:val="22"/>
          <w:szCs w:val="22"/>
        </w:rPr>
      </w:pPr>
    </w:p>
    <w:p w14:paraId="100CF103" w14:textId="03D78B2D" w:rsidR="0085199A" w:rsidRPr="007067C7" w:rsidRDefault="004B7A59" w:rsidP="00574210">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ensure that any m</w:t>
      </w:r>
      <w:r w:rsidR="0085199A" w:rsidRPr="007067C7">
        <w:rPr>
          <w:rFonts w:cstheme="minorHAnsi"/>
          <w:sz w:val="22"/>
          <w:szCs w:val="22"/>
        </w:rPr>
        <w:t xml:space="preserve">essages from the therapist for the </w:t>
      </w:r>
      <w:r w:rsidRPr="007067C7">
        <w:rPr>
          <w:rFonts w:cstheme="minorHAnsi"/>
          <w:sz w:val="22"/>
          <w:szCs w:val="22"/>
        </w:rPr>
        <w:t>C</w:t>
      </w:r>
      <w:r w:rsidR="002D7C75" w:rsidRPr="007067C7">
        <w:rPr>
          <w:rFonts w:cstheme="minorHAnsi"/>
          <w:sz w:val="22"/>
          <w:szCs w:val="22"/>
        </w:rPr>
        <w:t>l</w:t>
      </w:r>
      <w:r w:rsidRPr="007067C7">
        <w:rPr>
          <w:rFonts w:cstheme="minorHAnsi"/>
          <w:sz w:val="22"/>
          <w:szCs w:val="22"/>
        </w:rPr>
        <w:t>inical Client</w:t>
      </w:r>
      <w:r w:rsidR="0085199A" w:rsidRPr="007067C7">
        <w:rPr>
          <w:rFonts w:cstheme="minorHAnsi"/>
          <w:sz w:val="22"/>
          <w:szCs w:val="22"/>
        </w:rPr>
        <w:t xml:space="preserve"> </w:t>
      </w:r>
      <w:r w:rsidR="009361EC" w:rsidRPr="007067C7">
        <w:rPr>
          <w:rFonts w:cstheme="minorHAnsi"/>
          <w:sz w:val="22"/>
          <w:szCs w:val="22"/>
        </w:rPr>
        <w:t xml:space="preserve">arising from an </w:t>
      </w:r>
      <w:r w:rsidR="0085199A" w:rsidRPr="007067C7">
        <w:rPr>
          <w:rFonts w:cstheme="minorHAnsi"/>
          <w:sz w:val="22"/>
          <w:szCs w:val="22"/>
        </w:rPr>
        <w:t>unavoidable absence, are passed on verbatim and in a confidential location</w:t>
      </w:r>
      <w:r w:rsidR="005828D5" w:rsidRPr="007067C7">
        <w:rPr>
          <w:rFonts w:cstheme="minorHAnsi"/>
          <w:sz w:val="22"/>
          <w:szCs w:val="22"/>
        </w:rPr>
        <w:t>,</w:t>
      </w:r>
    </w:p>
    <w:p w14:paraId="0500EC4F" w14:textId="77777777" w:rsidR="00313534" w:rsidRPr="007067C7" w:rsidRDefault="00313534" w:rsidP="00574210">
      <w:pPr>
        <w:pStyle w:val="ListParagraph"/>
        <w:spacing w:after="0"/>
        <w:rPr>
          <w:rFonts w:cstheme="minorHAnsi"/>
          <w:sz w:val="22"/>
          <w:szCs w:val="22"/>
        </w:rPr>
      </w:pPr>
    </w:p>
    <w:p w14:paraId="5B86B2AA" w14:textId="1791F7FF" w:rsidR="0085199A" w:rsidRPr="007067C7" w:rsidRDefault="00D237EF" w:rsidP="00574210">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undertake p</w:t>
      </w:r>
      <w:r w:rsidR="0085199A" w:rsidRPr="007067C7">
        <w:rPr>
          <w:rFonts w:cstheme="minorHAnsi"/>
          <w:sz w:val="22"/>
          <w:szCs w:val="22"/>
        </w:rPr>
        <w:t xml:space="preserve">eriodic </w:t>
      </w:r>
      <w:r w:rsidRPr="007067C7">
        <w:rPr>
          <w:rFonts w:cstheme="minorHAnsi"/>
          <w:sz w:val="22"/>
          <w:szCs w:val="22"/>
        </w:rPr>
        <w:t xml:space="preserve">Clinical </w:t>
      </w:r>
      <w:r w:rsidR="00A1605C" w:rsidRPr="007067C7">
        <w:rPr>
          <w:rFonts w:cstheme="minorHAnsi"/>
          <w:sz w:val="22"/>
          <w:szCs w:val="22"/>
        </w:rPr>
        <w:t>Client</w:t>
      </w:r>
      <w:r w:rsidR="0085199A" w:rsidRPr="007067C7">
        <w:rPr>
          <w:rFonts w:cstheme="minorHAnsi"/>
          <w:sz w:val="22"/>
          <w:szCs w:val="22"/>
        </w:rPr>
        <w:t xml:space="preserve"> review meetings involving the </w:t>
      </w:r>
      <w:r w:rsidR="004A7BD1" w:rsidRPr="007067C7">
        <w:rPr>
          <w:rFonts w:cstheme="minorHAnsi"/>
          <w:sz w:val="22"/>
          <w:szCs w:val="22"/>
        </w:rPr>
        <w:t>therapist</w:t>
      </w:r>
      <w:r w:rsidR="0085199A" w:rsidRPr="007067C7">
        <w:rPr>
          <w:rFonts w:cstheme="minorHAnsi"/>
          <w:sz w:val="22"/>
          <w:szCs w:val="22"/>
        </w:rPr>
        <w:t>, organisation staff, parent/</w:t>
      </w:r>
      <w:r w:rsidR="00382F66" w:rsidRPr="007067C7">
        <w:rPr>
          <w:rFonts w:cstheme="minorHAnsi"/>
          <w:sz w:val="22"/>
          <w:szCs w:val="22"/>
        </w:rPr>
        <w:t>carers,</w:t>
      </w:r>
      <w:r w:rsidR="0085199A" w:rsidRPr="007067C7">
        <w:rPr>
          <w:rFonts w:cstheme="minorHAnsi"/>
          <w:sz w:val="22"/>
          <w:szCs w:val="22"/>
        </w:rPr>
        <w:t xml:space="preserve"> and the </w:t>
      </w:r>
      <w:r w:rsidR="0002318A" w:rsidRPr="007067C7">
        <w:rPr>
          <w:rFonts w:cstheme="minorHAnsi"/>
          <w:sz w:val="22"/>
          <w:szCs w:val="22"/>
        </w:rPr>
        <w:t>Clinical Client</w:t>
      </w:r>
      <w:r w:rsidR="00A1605C" w:rsidRPr="007067C7">
        <w:rPr>
          <w:rFonts w:cstheme="minorHAnsi"/>
          <w:sz w:val="22"/>
          <w:szCs w:val="22"/>
        </w:rPr>
        <w:t xml:space="preserve"> as appropriate</w:t>
      </w:r>
      <w:r w:rsidR="005828D5" w:rsidRPr="007067C7">
        <w:rPr>
          <w:rFonts w:cstheme="minorHAnsi"/>
          <w:sz w:val="22"/>
          <w:szCs w:val="22"/>
        </w:rPr>
        <w:t>,</w:t>
      </w:r>
    </w:p>
    <w:p w14:paraId="72B5E6FF" w14:textId="2B41CDB6" w:rsidR="6A34AA9C" w:rsidRPr="007067C7" w:rsidRDefault="6A34AA9C" w:rsidP="6A34AA9C">
      <w:pPr>
        <w:spacing w:after="0" w:line="240" w:lineRule="auto"/>
        <w:ind w:left="207"/>
        <w:rPr>
          <w:rFonts w:cstheme="minorHAnsi"/>
          <w:sz w:val="22"/>
          <w:szCs w:val="22"/>
        </w:rPr>
      </w:pPr>
    </w:p>
    <w:p w14:paraId="2126E76A" w14:textId="75E99F33" w:rsidR="005828D5" w:rsidRPr="007067C7" w:rsidRDefault="77AE4866" w:rsidP="005828D5">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lastRenderedPageBreak/>
        <w:t>ensure that adequate time is given for staff to carry</w:t>
      </w:r>
      <w:r w:rsidR="00E87963" w:rsidRPr="007067C7">
        <w:rPr>
          <w:rFonts w:cstheme="minorHAnsi"/>
          <w:sz w:val="22"/>
          <w:szCs w:val="22"/>
        </w:rPr>
        <w:t xml:space="preserve"> </w:t>
      </w:r>
      <w:r w:rsidRPr="007067C7">
        <w:rPr>
          <w:rFonts w:cstheme="minorHAnsi"/>
          <w:sz w:val="22"/>
          <w:szCs w:val="22"/>
        </w:rPr>
        <w:t xml:space="preserve">out assessments </w:t>
      </w:r>
      <w:r w:rsidR="35A32641" w:rsidRPr="007067C7">
        <w:rPr>
          <w:rFonts w:cstheme="minorHAnsi"/>
          <w:sz w:val="22"/>
          <w:szCs w:val="22"/>
        </w:rPr>
        <w:t xml:space="preserve">for </w:t>
      </w:r>
      <w:r w:rsidRPr="007067C7">
        <w:rPr>
          <w:rFonts w:cstheme="minorHAnsi"/>
          <w:sz w:val="22"/>
          <w:szCs w:val="22"/>
        </w:rPr>
        <w:t xml:space="preserve">and </w:t>
      </w:r>
      <w:r w:rsidR="226AB954" w:rsidRPr="007067C7">
        <w:rPr>
          <w:rFonts w:cstheme="minorHAnsi"/>
          <w:sz w:val="22"/>
          <w:szCs w:val="22"/>
        </w:rPr>
        <w:t xml:space="preserve">meetings </w:t>
      </w:r>
      <w:r w:rsidR="0C5DE6C6" w:rsidRPr="007067C7">
        <w:rPr>
          <w:rFonts w:cstheme="minorHAnsi"/>
          <w:sz w:val="22"/>
          <w:szCs w:val="22"/>
        </w:rPr>
        <w:t>with the therapist</w:t>
      </w:r>
      <w:r w:rsidRPr="007067C7">
        <w:rPr>
          <w:rFonts w:cstheme="minorHAnsi"/>
          <w:sz w:val="22"/>
          <w:szCs w:val="22"/>
        </w:rPr>
        <w:t xml:space="preserve"> to enable the complet</w:t>
      </w:r>
      <w:r w:rsidR="00613037">
        <w:rPr>
          <w:rFonts w:cstheme="minorHAnsi"/>
          <w:sz w:val="22"/>
          <w:szCs w:val="22"/>
        </w:rPr>
        <w:t xml:space="preserve">ion of </w:t>
      </w:r>
      <w:r w:rsidR="49155D02" w:rsidRPr="007067C7">
        <w:rPr>
          <w:rFonts w:cstheme="minorHAnsi"/>
          <w:sz w:val="22"/>
          <w:szCs w:val="22"/>
        </w:rPr>
        <w:t>required reviews and reports</w:t>
      </w:r>
      <w:r w:rsidR="005828D5" w:rsidRPr="007067C7">
        <w:rPr>
          <w:rFonts w:cstheme="minorHAnsi"/>
          <w:sz w:val="22"/>
          <w:szCs w:val="22"/>
        </w:rPr>
        <w:t>,</w:t>
      </w:r>
    </w:p>
    <w:p w14:paraId="77B03C3F" w14:textId="77777777" w:rsidR="005828D5" w:rsidRPr="007067C7" w:rsidRDefault="005828D5" w:rsidP="00476EBE">
      <w:pPr>
        <w:pStyle w:val="ListParagraph"/>
        <w:spacing w:after="0" w:line="240" w:lineRule="auto"/>
        <w:ind w:left="1134"/>
        <w:rPr>
          <w:rFonts w:cstheme="minorHAnsi"/>
          <w:sz w:val="22"/>
          <w:szCs w:val="22"/>
        </w:rPr>
      </w:pPr>
    </w:p>
    <w:p w14:paraId="0AE08898" w14:textId="57B4DAC4" w:rsidR="005828D5" w:rsidRPr="007067C7" w:rsidRDefault="005828D5" w:rsidP="005828D5">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e</w:t>
      </w:r>
      <w:r w:rsidR="00517C06" w:rsidRPr="007067C7">
        <w:rPr>
          <w:rFonts w:cstheme="minorHAnsi"/>
          <w:sz w:val="22"/>
          <w:szCs w:val="22"/>
        </w:rPr>
        <w:t>nsure that all c</w:t>
      </w:r>
      <w:r w:rsidR="0085199A" w:rsidRPr="007067C7">
        <w:rPr>
          <w:rFonts w:cstheme="minorHAnsi"/>
          <w:sz w:val="22"/>
          <w:szCs w:val="22"/>
        </w:rPr>
        <w:t xml:space="preserve">ommunication protocols between the </w:t>
      </w:r>
      <w:r w:rsidR="004A7BD1" w:rsidRPr="007067C7">
        <w:rPr>
          <w:rFonts w:cstheme="minorHAnsi"/>
          <w:sz w:val="22"/>
          <w:szCs w:val="22"/>
        </w:rPr>
        <w:t>therapist</w:t>
      </w:r>
      <w:r w:rsidR="0085199A" w:rsidRPr="007067C7">
        <w:rPr>
          <w:rFonts w:cstheme="minorHAnsi"/>
          <w:sz w:val="22"/>
          <w:szCs w:val="22"/>
        </w:rPr>
        <w:t xml:space="preserve"> and all relevant members of staff are agreed regarding the handover of </w:t>
      </w:r>
      <w:r w:rsidR="00517C06" w:rsidRPr="007067C7">
        <w:rPr>
          <w:rFonts w:cstheme="minorHAnsi"/>
          <w:sz w:val="22"/>
          <w:szCs w:val="22"/>
        </w:rPr>
        <w:t>Clinical C</w:t>
      </w:r>
      <w:r w:rsidR="0085199A" w:rsidRPr="007067C7">
        <w:rPr>
          <w:rFonts w:cstheme="minorHAnsi"/>
          <w:sz w:val="22"/>
          <w:szCs w:val="22"/>
        </w:rPr>
        <w:t xml:space="preserve">lients before and after </w:t>
      </w:r>
      <w:r w:rsidR="007F028C" w:rsidRPr="007067C7">
        <w:rPr>
          <w:rFonts w:cstheme="minorHAnsi"/>
          <w:sz w:val="22"/>
          <w:szCs w:val="22"/>
        </w:rPr>
        <w:t xml:space="preserve">clinical </w:t>
      </w:r>
      <w:r w:rsidR="0085199A" w:rsidRPr="007067C7">
        <w:rPr>
          <w:rFonts w:cstheme="minorHAnsi"/>
          <w:sz w:val="22"/>
          <w:szCs w:val="22"/>
        </w:rPr>
        <w:t>sessions</w:t>
      </w:r>
      <w:r w:rsidRPr="007067C7">
        <w:rPr>
          <w:rFonts w:cstheme="minorHAnsi"/>
          <w:sz w:val="22"/>
          <w:szCs w:val="22"/>
        </w:rPr>
        <w:t>,</w:t>
      </w:r>
    </w:p>
    <w:p w14:paraId="4DCBE70A" w14:textId="77777777" w:rsidR="005828D5" w:rsidRPr="007067C7" w:rsidRDefault="005828D5" w:rsidP="00476EBE">
      <w:pPr>
        <w:pStyle w:val="ListParagraph"/>
        <w:spacing w:after="0" w:line="240" w:lineRule="auto"/>
        <w:ind w:left="1134"/>
        <w:rPr>
          <w:rFonts w:cstheme="minorHAnsi"/>
          <w:sz w:val="22"/>
          <w:szCs w:val="22"/>
        </w:rPr>
      </w:pPr>
    </w:p>
    <w:p w14:paraId="2D103006" w14:textId="398072F3" w:rsidR="005828D5" w:rsidRPr="007067C7" w:rsidRDefault="00BE3D9E" w:rsidP="005828D5">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ensure that </w:t>
      </w:r>
      <w:r w:rsidR="00534FAE" w:rsidRPr="007067C7">
        <w:rPr>
          <w:rFonts w:cstheme="minorHAnsi"/>
          <w:sz w:val="22"/>
          <w:szCs w:val="22"/>
        </w:rPr>
        <w:t xml:space="preserve">the decision to end therapeutic sessions </w:t>
      </w:r>
      <w:r w:rsidR="00A33823" w:rsidRPr="007067C7">
        <w:rPr>
          <w:rFonts w:cstheme="minorHAnsi"/>
          <w:sz w:val="22"/>
          <w:szCs w:val="22"/>
        </w:rPr>
        <w:t xml:space="preserve">provided to a Clinical Client </w:t>
      </w:r>
      <w:r w:rsidR="00534FAE" w:rsidRPr="007067C7">
        <w:rPr>
          <w:rFonts w:cstheme="minorHAnsi"/>
          <w:sz w:val="22"/>
          <w:szCs w:val="22"/>
        </w:rPr>
        <w:t xml:space="preserve">is made jointly </w:t>
      </w:r>
      <w:r w:rsidR="00F12DA9" w:rsidRPr="007067C7">
        <w:rPr>
          <w:rFonts w:cstheme="minorHAnsi"/>
          <w:sz w:val="22"/>
          <w:szCs w:val="22"/>
        </w:rPr>
        <w:t xml:space="preserve">with </w:t>
      </w:r>
      <w:r w:rsidR="00812B2D">
        <w:rPr>
          <w:rFonts w:cstheme="minorHAnsi"/>
          <w:sz w:val="22"/>
          <w:szCs w:val="22"/>
        </w:rPr>
        <w:t xml:space="preserve">Acorn2Oak Therapy </w:t>
      </w:r>
      <w:r w:rsidR="00F12DA9" w:rsidRPr="007067C7">
        <w:rPr>
          <w:rFonts w:cstheme="minorHAnsi"/>
          <w:sz w:val="22"/>
          <w:szCs w:val="22"/>
        </w:rPr>
        <w:t xml:space="preserve">and to </w:t>
      </w:r>
      <w:r w:rsidR="00BF7C39" w:rsidRPr="007067C7">
        <w:rPr>
          <w:rFonts w:cstheme="minorHAnsi"/>
          <w:sz w:val="22"/>
          <w:szCs w:val="22"/>
        </w:rPr>
        <w:t>plan all endings having regard to</w:t>
      </w:r>
      <w:r w:rsidR="00A16B7C" w:rsidRPr="007067C7">
        <w:rPr>
          <w:rFonts w:cstheme="minorHAnsi"/>
          <w:sz w:val="22"/>
          <w:szCs w:val="22"/>
        </w:rPr>
        <w:t xml:space="preserve"> the therapeutic needs of the </w:t>
      </w:r>
      <w:r w:rsidR="13627CD3" w:rsidRPr="007067C7">
        <w:rPr>
          <w:rFonts w:cstheme="minorHAnsi"/>
          <w:sz w:val="22"/>
          <w:szCs w:val="22"/>
        </w:rPr>
        <w:t>Clinical</w:t>
      </w:r>
      <w:r w:rsidR="00A16B7C" w:rsidRPr="007067C7">
        <w:rPr>
          <w:rFonts w:cstheme="minorHAnsi"/>
          <w:sz w:val="22"/>
          <w:szCs w:val="22"/>
        </w:rPr>
        <w:t xml:space="preserve"> Client. In this respect</w:t>
      </w:r>
      <w:r w:rsidR="0419C7FC" w:rsidRPr="007067C7">
        <w:rPr>
          <w:rFonts w:cstheme="minorHAnsi"/>
          <w:sz w:val="22"/>
          <w:szCs w:val="22"/>
        </w:rPr>
        <w:t>,</w:t>
      </w:r>
      <w:r w:rsidR="00A16B7C" w:rsidRPr="007067C7">
        <w:rPr>
          <w:rFonts w:cstheme="minorHAnsi"/>
          <w:sz w:val="22"/>
          <w:szCs w:val="22"/>
        </w:rPr>
        <w:t xml:space="preserve"> </w:t>
      </w:r>
      <w:r w:rsidR="003378D4" w:rsidRPr="007067C7">
        <w:rPr>
          <w:rFonts w:cstheme="minorHAnsi"/>
          <w:sz w:val="22"/>
          <w:szCs w:val="22"/>
        </w:rPr>
        <w:t xml:space="preserve">a minimum of three weeks is recommended </w:t>
      </w:r>
      <w:r w:rsidR="00C6591B" w:rsidRPr="007067C7">
        <w:rPr>
          <w:rFonts w:cstheme="minorHAnsi"/>
          <w:sz w:val="22"/>
          <w:szCs w:val="22"/>
        </w:rPr>
        <w:t xml:space="preserve">to </w:t>
      </w:r>
      <w:r w:rsidR="005828D5" w:rsidRPr="007067C7">
        <w:rPr>
          <w:rFonts w:cstheme="minorHAnsi"/>
          <w:sz w:val="22"/>
          <w:szCs w:val="22"/>
        </w:rPr>
        <w:t>a</w:t>
      </w:r>
      <w:r w:rsidR="28B61A11" w:rsidRPr="007067C7">
        <w:rPr>
          <w:rFonts w:cstheme="minorHAnsi"/>
          <w:sz w:val="22"/>
          <w:szCs w:val="22"/>
        </w:rPr>
        <w:t>ffect</w:t>
      </w:r>
      <w:r w:rsidR="00C6591B" w:rsidRPr="007067C7">
        <w:rPr>
          <w:rFonts w:cstheme="minorHAnsi"/>
          <w:sz w:val="22"/>
          <w:szCs w:val="22"/>
        </w:rPr>
        <w:t xml:space="preserve"> a safe withdrawal of clinical sessions</w:t>
      </w:r>
      <w:r w:rsidR="005828D5" w:rsidRPr="007067C7">
        <w:rPr>
          <w:rFonts w:cstheme="minorHAnsi"/>
          <w:sz w:val="22"/>
          <w:szCs w:val="22"/>
        </w:rPr>
        <w:t>,</w:t>
      </w:r>
    </w:p>
    <w:p w14:paraId="4FC919F8" w14:textId="77777777" w:rsidR="005828D5" w:rsidRPr="007067C7" w:rsidRDefault="005828D5" w:rsidP="00476EBE">
      <w:pPr>
        <w:pStyle w:val="ListParagraph"/>
        <w:spacing w:after="0" w:line="240" w:lineRule="auto"/>
        <w:ind w:left="1134"/>
        <w:rPr>
          <w:rFonts w:cstheme="minorHAnsi"/>
          <w:sz w:val="22"/>
          <w:szCs w:val="22"/>
        </w:rPr>
      </w:pPr>
    </w:p>
    <w:p w14:paraId="1DD8D4A3" w14:textId="082CDB75" w:rsidR="007B4034" w:rsidRPr="00B44428" w:rsidRDefault="005828D5" w:rsidP="00B44428">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u</w:t>
      </w:r>
      <w:r w:rsidR="00C6591B" w:rsidRPr="007067C7">
        <w:rPr>
          <w:rFonts w:cstheme="minorHAnsi"/>
          <w:sz w:val="22"/>
          <w:szCs w:val="22"/>
        </w:rPr>
        <w:t>ndertake</w:t>
      </w:r>
      <w:r w:rsidR="00574210" w:rsidRPr="007067C7">
        <w:rPr>
          <w:rFonts w:cstheme="minorHAnsi"/>
          <w:sz w:val="22"/>
          <w:szCs w:val="22"/>
        </w:rPr>
        <w:t xml:space="preserve"> </w:t>
      </w:r>
      <w:r w:rsidR="00C6591B" w:rsidRPr="007067C7">
        <w:rPr>
          <w:rFonts w:cstheme="minorHAnsi"/>
          <w:sz w:val="22"/>
          <w:szCs w:val="22"/>
        </w:rPr>
        <w:t>s</w:t>
      </w:r>
      <w:r w:rsidR="0085199A" w:rsidRPr="007067C7">
        <w:rPr>
          <w:rFonts w:cstheme="minorHAnsi"/>
          <w:sz w:val="22"/>
          <w:szCs w:val="22"/>
        </w:rPr>
        <w:t xml:space="preserve">atisfactory </w:t>
      </w:r>
      <w:r w:rsidR="036CB6D1" w:rsidRPr="007067C7">
        <w:rPr>
          <w:rFonts w:cstheme="minorHAnsi"/>
          <w:sz w:val="22"/>
          <w:szCs w:val="22"/>
        </w:rPr>
        <w:t xml:space="preserve">enhanced </w:t>
      </w:r>
      <w:r w:rsidR="0085199A" w:rsidRPr="007067C7">
        <w:rPr>
          <w:rFonts w:cstheme="minorHAnsi"/>
          <w:sz w:val="22"/>
          <w:szCs w:val="22"/>
        </w:rPr>
        <w:t>DBS</w:t>
      </w:r>
      <w:r w:rsidR="005C703C" w:rsidRPr="007067C7">
        <w:rPr>
          <w:rFonts w:cstheme="minorHAnsi"/>
          <w:sz w:val="22"/>
          <w:szCs w:val="22"/>
        </w:rPr>
        <w:t xml:space="preserve"> </w:t>
      </w:r>
      <w:r w:rsidR="0085199A" w:rsidRPr="007067C7">
        <w:rPr>
          <w:rFonts w:cstheme="minorHAnsi"/>
          <w:sz w:val="22"/>
          <w:szCs w:val="22"/>
        </w:rPr>
        <w:t>Police Safeguarding checks</w:t>
      </w:r>
      <w:r w:rsidR="00B87A54" w:rsidRPr="007067C7">
        <w:rPr>
          <w:rFonts w:cstheme="minorHAnsi"/>
          <w:sz w:val="22"/>
          <w:szCs w:val="22"/>
        </w:rPr>
        <w:t xml:space="preserve"> using the</w:t>
      </w:r>
      <w:r w:rsidR="01D56126" w:rsidRPr="007067C7">
        <w:rPr>
          <w:rFonts w:cstheme="minorHAnsi"/>
          <w:sz w:val="22"/>
          <w:szCs w:val="22"/>
        </w:rPr>
        <w:t xml:space="preserve"> enhanced</w:t>
      </w:r>
      <w:r w:rsidR="00B87A54" w:rsidRPr="007067C7">
        <w:rPr>
          <w:rFonts w:cstheme="minorHAnsi"/>
          <w:sz w:val="22"/>
          <w:szCs w:val="22"/>
        </w:rPr>
        <w:t xml:space="preserve"> DBS update service</w:t>
      </w:r>
      <w:r w:rsidRPr="007067C7">
        <w:rPr>
          <w:rFonts w:cstheme="minorHAnsi"/>
          <w:sz w:val="22"/>
          <w:szCs w:val="22"/>
        </w:rPr>
        <w:t>,</w:t>
      </w:r>
    </w:p>
    <w:p w14:paraId="2D0EEA7B" w14:textId="77777777" w:rsidR="007B4034" w:rsidRPr="007067C7" w:rsidRDefault="007B4034" w:rsidP="00476EBE">
      <w:pPr>
        <w:pStyle w:val="ListParagraph"/>
        <w:spacing w:after="0" w:line="240" w:lineRule="auto"/>
        <w:ind w:left="1134"/>
        <w:rPr>
          <w:rFonts w:cstheme="minorHAnsi"/>
          <w:sz w:val="22"/>
          <w:szCs w:val="22"/>
        </w:rPr>
      </w:pPr>
    </w:p>
    <w:p w14:paraId="7857D747" w14:textId="0FC6ADE5" w:rsidR="005828D5" w:rsidRPr="007067C7" w:rsidRDefault="00BA0B7F" w:rsidP="005828D5">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recognise </w:t>
      </w:r>
      <w:r w:rsidR="00441820" w:rsidRPr="007067C7">
        <w:rPr>
          <w:rFonts w:cstheme="minorHAnsi"/>
          <w:sz w:val="22"/>
          <w:szCs w:val="22"/>
        </w:rPr>
        <w:t xml:space="preserve">and respect </w:t>
      </w:r>
      <w:r w:rsidRPr="007067C7">
        <w:rPr>
          <w:rFonts w:cstheme="minorHAnsi"/>
          <w:sz w:val="22"/>
          <w:szCs w:val="22"/>
        </w:rPr>
        <w:t xml:space="preserve">that </w:t>
      </w:r>
      <w:r w:rsidR="0039196D" w:rsidRPr="007067C7">
        <w:rPr>
          <w:rFonts w:cstheme="minorHAnsi"/>
          <w:sz w:val="22"/>
          <w:szCs w:val="22"/>
        </w:rPr>
        <w:t>p</w:t>
      </w:r>
      <w:r w:rsidR="0085199A" w:rsidRPr="007067C7">
        <w:rPr>
          <w:rFonts w:cstheme="minorHAnsi"/>
          <w:sz w:val="22"/>
          <w:szCs w:val="22"/>
        </w:rPr>
        <w:t>arental</w:t>
      </w:r>
      <w:r w:rsidR="00AA6C9A">
        <w:rPr>
          <w:rFonts w:cstheme="minorHAnsi"/>
          <w:sz w:val="22"/>
          <w:szCs w:val="22"/>
        </w:rPr>
        <w:t>/carer</w:t>
      </w:r>
      <w:r w:rsidR="0085199A" w:rsidRPr="007067C7">
        <w:rPr>
          <w:rFonts w:cstheme="minorHAnsi"/>
          <w:sz w:val="22"/>
          <w:szCs w:val="22"/>
        </w:rPr>
        <w:t xml:space="preserve"> consent for therapy is </w:t>
      </w:r>
      <w:r w:rsidR="009A4868" w:rsidRPr="007067C7">
        <w:rPr>
          <w:rFonts w:cstheme="minorHAnsi"/>
          <w:sz w:val="22"/>
          <w:szCs w:val="22"/>
        </w:rPr>
        <w:t xml:space="preserve">to </w:t>
      </w:r>
      <w:r w:rsidR="00EA3DF3" w:rsidRPr="007067C7">
        <w:rPr>
          <w:rFonts w:cstheme="minorHAnsi"/>
          <w:sz w:val="22"/>
          <w:szCs w:val="22"/>
        </w:rPr>
        <w:t xml:space="preserve">be </w:t>
      </w:r>
      <w:r w:rsidR="0085199A" w:rsidRPr="007067C7">
        <w:rPr>
          <w:rFonts w:cstheme="minorHAnsi"/>
          <w:sz w:val="22"/>
          <w:szCs w:val="22"/>
        </w:rPr>
        <w:t xml:space="preserve">obtained by </w:t>
      </w:r>
      <w:r w:rsidR="00812B2D">
        <w:rPr>
          <w:rFonts w:cstheme="minorHAnsi"/>
          <w:sz w:val="22"/>
          <w:szCs w:val="22"/>
        </w:rPr>
        <w:t xml:space="preserve">Acorn2Oak Therapy </w:t>
      </w:r>
      <w:r w:rsidR="0039196D" w:rsidRPr="007067C7">
        <w:rPr>
          <w:rFonts w:cstheme="minorHAnsi"/>
          <w:sz w:val="22"/>
          <w:szCs w:val="22"/>
        </w:rPr>
        <w:t>and not by the Contracting Client</w:t>
      </w:r>
      <w:r w:rsidR="005828D5" w:rsidRPr="007067C7">
        <w:rPr>
          <w:rFonts w:cstheme="minorHAnsi"/>
          <w:sz w:val="22"/>
          <w:szCs w:val="22"/>
        </w:rPr>
        <w:t>,</w:t>
      </w:r>
    </w:p>
    <w:p w14:paraId="04A6ECA4" w14:textId="77777777" w:rsidR="005828D5" w:rsidRPr="007067C7" w:rsidRDefault="005828D5" w:rsidP="00476EBE">
      <w:pPr>
        <w:pStyle w:val="ListParagraph"/>
        <w:spacing w:after="0" w:line="240" w:lineRule="auto"/>
        <w:ind w:left="1134"/>
        <w:rPr>
          <w:rFonts w:cstheme="minorHAnsi"/>
          <w:sz w:val="22"/>
          <w:szCs w:val="22"/>
        </w:rPr>
      </w:pPr>
    </w:p>
    <w:p w14:paraId="6F31061A" w14:textId="5D978FD4" w:rsidR="0027773D" w:rsidRPr="007067C7" w:rsidRDefault="4B619FEC" w:rsidP="0027773D">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make clear to parents</w:t>
      </w:r>
      <w:r w:rsidR="0027773D" w:rsidRPr="007067C7">
        <w:rPr>
          <w:rFonts w:cstheme="minorHAnsi"/>
          <w:sz w:val="22"/>
          <w:szCs w:val="22"/>
        </w:rPr>
        <w:t>/carers</w:t>
      </w:r>
      <w:r w:rsidRPr="007067C7">
        <w:rPr>
          <w:rFonts w:cstheme="minorHAnsi"/>
          <w:sz w:val="22"/>
          <w:szCs w:val="22"/>
        </w:rPr>
        <w:t xml:space="preserve"> and other professionals that the </w:t>
      </w:r>
      <w:r w:rsidR="0027773D" w:rsidRPr="007067C7">
        <w:rPr>
          <w:rFonts w:cstheme="minorHAnsi"/>
          <w:sz w:val="22"/>
          <w:szCs w:val="22"/>
        </w:rPr>
        <w:t>t</w:t>
      </w:r>
      <w:r w:rsidRPr="007067C7">
        <w:rPr>
          <w:rFonts w:cstheme="minorHAnsi"/>
          <w:sz w:val="22"/>
          <w:szCs w:val="22"/>
        </w:rPr>
        <w:t xml:space="preserve">herapist is </w:t>
      </w:r>
      <w:r w:rsidR="0CAE81A1" w:rsidRPr="007067C7">
        <w:rPr>
          <w:rFonts w:cstheme="minorHAnsi"/>
          <w:sz w:val="22"/>
          <w:szCs w:val="22"/>
        </w:rPr>
        <w:t xml:space="preserve">professionally </w:t>
      </w:r>
      <w:r w:rsidR="0E90541A" w:rsidRPr="007067C7">
        <w:rPr>
          <w:rFonts w:cstheme="minorHAnsi"/>
          <w:sz w:val="22"/>
          <w:szCs w:val="22"/>
        </w:rPr>
        <w:t>independent</w:t>
      </w:r>
      <w:r w:rsidRPr="007067C7">
        <w:rPr>
          <w:rFonts w:cstheme="minorHAnsi"/>
          <w:sz w:val="22"/>
          <w:szCs w:val="22"/>
        </w:rPr>
        <w:t xml:space="preserve"> </w:t>
      </w:r>
      <w:r w:rsidR="428682FE" w:rsidRPr="007067C7">
        <w:rPr>
          <w:rFonts w:cstheme="minorHAnsi"/>
          <w:sz w:val="22"/>
          <w:szCs w:val="22"/>
        </w:rPr>
        <w:t xml:space="preserve">from the </w:t>
      </w:r>
      <w:r w:rsidR="0027773D" w:rsidRPr="007067C7">
        <w:rPr>
          <w:rFonts w:cstheme="minorHAnsi"/>
          <w:sz w:val="22"/>
          <w:szCs w:val="22"/>
        </w:rPr>
        <w:t>C</w:t>
      </w:r>
      <w:r w:rsidR="428682FE" w:rsidRPr="007067C7">
        <w:rPr>
          <w:rFonts w:cstheme="minorHAnsi"/>
          <w:sz w:val="22"/>
          <w:szCs w:val="22"/>
        </w:rPr>
        <w:t xml:space="preserve">ontracting </w:t>
      </w:r>
      <w:r w:rsidR="0027773D" w:rsidRPr="007067C7">
        <w:rPr>
          <w:rFonts w:cstheme="minorHAnsi"/>
          <w:sz w:val="22"/>
          <w:szCs w:val="22"/>
        </w:rPr>
        <w:t>C</w:t>
      </w:r>
      <w:r w:rsidR="428682FE" w:rsidRPr="007067C7">
        <w:rPr>
          <w:rFonts w:cstheme="minorHAnsi"/>
          <w:sz w:val="22"/>
          <w:szCs w:val="22"/>
        </w:rPr>
        <w:t>lient</w:t>
      </w:r>
      <w:r w:rsidR="0027773D" w:rsidRPr="007067C7">
        <w:rPr>
          <w:rFonts w:cstheme="minorHAnsi"/>
          <w:sz w:val="22"/>
          <w:szCs w:val="22"/>
        </w:rPr>
        <w:t>,</w:t>
      </w:r>
    </w:p>
    <w:p w14:paraId="6B53E702" w14:textId="77777777" w:rsidR="0027773D" w:rsidRPr="007067C7" w:rsidRDefault="0027773D" w:rsidP="00476EBE">
      <w:pPr>
        <w:pStyle w:val="ListParagraph"/>
        <w:spacing w:after="0" w:line="240" w:lineRule="auto"/>
        <w:ind w:left="1134"/>
        <w:rPr>
          <w:rFonts w:cstheme="minorHAnsi"/>
          <w:sz w:val="22"/>
          <w:szCs w:val="22"/>
        </w:rPr>
      </w:pPr>
    </w:p>
    <w:p w14:paraId="19C7E152" w14:textId="5409E6F5" w:rsidR="0027773D" w:rsidRPr="007067C7" w:rsidRDefault="0027773D" w:rsidP="0027773D">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make available to </w:t>
      </w:r>
      <w:r w:rsidR="00812B2D">
        <w:rPr>
          <w:rFonts w:cstheme="minorHAnsi"/>
          <w:sz w:val="22"/>
          <w:szCs w:val="22"/>
        </w:rPr>
        <w:t xml:space="preserve">Acorn2Oak Therapy </w:t>
      </w:r>
      <w:r w:rsidRPr="007067C7">
        <w:rPr>
          <w:rFonts w:cstheme="minorHAnsi"/>
          <w:sz w:val="22"/>
          <w:szCs w:val="22"/>
        </w:rPr>
        <w:t xml:space="preserve">their </w:t>
      </w:r>
      <w:r w:rsidR="0074388E" w:rsidRPr="007067C7">
        <w:rPr>
          <w:rFonts w:cstheme="minorHAnsi"/>
          <w:sz w:val="22"/>
          <w:szCs w:val="22"/>
        </w:rPr>
        <w:t>complaints</w:t>
      </w:r>
      <w:r w:rsidR="00BC05F6" w:rsidRPr="007067C7">
        <w:rPr>
          <w:rFonts w:cstheme="minorHAnsi"/>
          <w:sz w:val="22"/>
          <w:szCs w:val="22"/>
        </w:rPr>
        <w:t xml:space="preserve"> </w:t>
      </w:r>
      <w:r w:rsidR="0085199A" w:rsidRPr="007067C7">
        <w:rPr>
          <w:rFonts w:cstheme="minorHAnsi"/>
          <w:sz w:val="22"/>
          <w:szCs w:val="22"/>
        </w:rPr>
        <w:t>framework</w:t>
      </w:r>
      <w:r w:rsidR="00BC05F6" w:rsidRPr="007067C7">
        <w:rPr>
          <w:rFonts w:cstheme="minorHAnsi"/>
          <w:sz w:val="22"/>
          <w:szCs w:val="22"/>
        </w:rPr>
        <w:t xml:space="preserve">. </w:t>
      </w:r>
    </w:p>
    <w:p w14:paraId="23FF8DE5" w14:textId="77777777" w:rsidR="0027773D" w:rsidRPr="007067C7" w:rsidRDefault="0027773D" w:rsidP="00476EBE">
      <w:pPr>
        <w:pStyle w:val="ListParagraph"/>
        <w:spacing w:after="0" w:line="240" w:lineRule="auto"/>
        <w:ind w:left="1134"/>
        <w:rPr>
          <w:rFonts w:cstheme="minorHAnsi"/>
          <w:sz w:val="22"/>
          <w:szCs w:val="22"/>
        </w:rPr>
      </w:pPr>
    </w:p>
    <w:p w14:paraId="370E7CE9" w14:textId="2FE72748" w:rsidR="0027773D" w:rsidRPr="007067C7" w:rsidRDefault="0027773D" w:rsidP="0027773D">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r</w:t>
      </w:r>
      <w:r w:rsidR="02CC5BFB" w:rsidRPr="007067C7">
        <w:rPr>
          <w:rFonts w:cstheme="minorHAnsi"/>
          <w:sz w:val="22"/>
          <w:szCs w:val="22"/>
        </w:rPr>
        <w:t xml:space="preserve">ecognise and </w:t>
      </w:r>
      <w:r w:rsidR="4884D5FA" w:rsidRPr="007067C7">
        <w:rPr>
          <w:rFonts w:cstheme="minorHAnsi"/>
          <w:sz w:val="22"/>
          <w:szCs w:val="22"/>
        </w:rPr>
        <w:t>respect</w:t>
      </w:r>
      <w:r w:rsidR="02CC5BFB" w:rsidRPr="007067C7">
        <w:rPr>
          <w:rFonts w:cstheme="minorHAnsi"/>
          <w:sz w:val="22"/>
          <w:szCs w:val="22"/>
        </w:rPr>
        <w:t xml:space="preserve"> </w:t>
      </w:r>
      <w:r w:rsidR="0A1F39E7" w:rsidRPr="007067C7">
        <w:rPr>
          <w:rFonts w:cstheme="minorHAnsi"/>
          <w:sz w:val="22"/>
          <w:szCs w:val="22"/>
        </w:rPr>
        <w:t>t</w:t>
      </w:r>
      <w:r w:rsidR="00EC1E0E" w:rsidRPr="007067C7">
        <w:rPr>
          <w:rFonts w:cstheme="minorHAnsi"/>
          <w:sz w:val="22"/>
          <w:szCs w:val="22"/>
        </w:rPr>
        <w:t xml:space="preserve">he submission of referral data, including clinical outcomes, to </w:t>
      </w:r>
      <w:r w:rsidR="00ED7B4B">
        <w:rPr>
          <w:rFonts w:cstheme="minorHAnsi"/>
          <w:sz w:val="22"/>
          <w:szCs w:val="22"/>
        </w:rPr>
        <w:t xml:space="preserve">PTUK </w:t>
      </w:r>
      <w:r w:rsidR="00ED7B4B" w:rsidRPr="007067C7">
        <w:rPr>
          <w:rFonts w:cstheme="minorHAnsi"/>
          <w:sz w:val="22"/>
          <w:szCs w:val="22"/>
        </w:rPr>
        <w:t>for</w:t>
      </w:r>
      <w:r w:rsidR="00EC1E0E" w:rsidRPr="007067C7">
        <w:rPr>
          <w:rFonts w:cstheme="minorHAnsi"/>
          <w:sz w:val="22"/>
          <w:szCs w:val="22"/>
        </w:rPr>
        <w:t xml:space="preserve"> clinical governance</w:t>
      </w:r>
      <w:r w:rsidRPr="007067C7">
        <w:rPr>
          <w:rFonts w:cstheme="minorHAnsi"/>
          <w:sz w:val="22"/>
          <w:szCs w:val="22"/>
        </w:rPr>
        <w:t>,</w:t>
      </w:r>
    </w:p>
    <w:p w14:paraId="7FB18BC0" w14:textId="77777777" w:rsidR="0027773D" w:rsidRPr="007067C7" w:rsidRDefault="0027773D" w:rsidP="00476EBE">
      <w:pPr>
        <w:pStyle w:val="ListParagraph"/>
        <w:spacing w:after="0" w:line="240" w:lineRule="auto"/>
        <w:ind w:left="1134"/>
        <w:rPr>
          <w:rFonts w:cstheme="minorHAnsi"/>
          <w:sz w:val="22"/>
          <w:szCs w:val="22"/>
        </w:rPr>
      </w:pPr>
    </w:p>
    <w:p w14:paraId="3E767CE6" w14:textId="1AEE2AC2" w:rsidR="003F7698" w:rsidRPr="007067C7" w:rsidRDefault="0027773D" w:rsidP="003F7698">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p</w:t>
      </w:r>
      <w:r w:rsidR="008516C7" w:rsidRPr="007067C7">
        <w:rPr>
          <w:rFonts w:cstheme="minorHAnsi"/>
          <w:sz w:val="22"/>
          <w:szCs w:val="22"/>
        </w:rPr>
        <w:t>rovid</w:t>
      </w:r>
      <w:r w:rsidR="009C5DF3" w:rsidRPr="007067C7">
        <w:rPr>
          <w:rFonts w:cstheme="minorHAnsi"/>
          <w:sz w:val="22"/>
          <w:szCs w:val="22"/>
        </w:rPr>
        <w:t>e</w:t>
      </w:r>
      <w:r w:rsidR="008516C7" w:rsidRPr="007067C7">
        <w:rPr>
          <w:rFonts w:cstheme="minorHAnsi"/>
          <w:sz w:val="22"/>
          <w:szCs w:val="22"/>
        </w:rPr>
        <w:t xml:space="preserve"> </w:t>
      </w:r>
      <w:r w:rsidR="00812B2D">
        <w:rPr>
          <w:rFonts w:cstheme="minorHAnsi"/>
          <w:sz w:val="22"/>
          <w:szCs w:val="22"/>
        </w:rPr>
        <w:t xml:space="preserve">Acorn2Oak Therapy </w:t>
      </w:r>
      <w:r w:rsidR="06698C20" w:rsidRPr="007067C7">
        <w:rPr>
          <w:rFonts w:cstheme="minorHAnsi"/>
          <w:sz w:val="22"/>
          <w:szCs w:val="22"/>
        </w:rPr>
        <w:t xml:space="preserve">with </w:t>
      </w:r>
      <w:r w:rsidR="00C82483" w:rsidRPr="007067C7">
        <w:rPr>
          <w:rFonts w:cstheme="minorHAnsi"/>
          <w:sz w:val="22"/>
          <w:szCs w:val="22"/>
        </w:rPr>
        <w:t xml:space="preserve">all relevant </w:t>
      </w:r>
      <w:r w:rsidR="0085199A" w:rsidRPr="007067C7">
        <w:rPr>
          <w:rFonts w:cstheme="minorHAnsi"/>
          <w:sz w:val="22"/>
          <w:szCs w:val="22"/>
        </w:rPr>
        <w:t>information</w:t>
      </w:r>
      <w:r w:rsidRPr="007067C7">
        <w:rPr>
          <w:rFonts w:cstheme="minorHAnsi"/>
          <w:sz w:val="22"/>
          <w:szCs w:val="22"/>
        </w:rPr>
        <w:t>, including health conditions,</w:t>
      </w:r>
      <w:r w:rsidR="0085199A" w:rsidRPr="007067C7">
        <w:rPr>
          <w:rFonts w:cstheme="minorHAnsi"/>
          <w:sz w:val="22"/>
          <w:szCs w:val="22"/>
        </w:rPr>
        <w:t xml:space="preserve"> before </w:t>
      </w:r>
      <w:r w:rsidR="008516C7" w:rsidRPr="007067C7">
        <w:rPr>
          <w:rFonts w:cstheme="minorHAnsi"/>
          <w:sz w:val="22"/>
          <w:szCs w:val="22"/>
        </w:rPr>
        <w:t>the commencement of</w:t>
      </w:r>
      <w:r w:rsidR="0085199A" w:rsidRPr="007067C7">
        <w:rPr>
          <w:rFonts w:cstheme="minorHAnsi"/>
          <w:sz w:val="22"/>
          <w:szCs w:val="22"/>
        </w:rPr>
        <w:t xml:space="preserve"> play therapy with the </w:t>
      </w:r>
      <w:r w:rsidR="00BC7B35" w:rsidRPr="007067C7">
        <w:rPr>
          <w:rFonts w:cstheme="minorHAnsi"/>
          <w:sz w:val="22"/>
          <w:szCs w:val="22"/>
        </w:rPr>
        <w:t>Clinical Client</w:t>
      </w:r>
      <w:r w:rsidRPr="007067C7">
        <w:rPr>
          <w:rFonts w:cstheme="minorHAnsi"/>
          <w:sz w:val="22"/>
          <w:szCs w:val="22"/>
        </w:rPr>
        <w:t xml:space="preserve">, to </w:t>
      </w:r>
      <w:r w:rsidR="00B87A54" w:rsidRPr="007067C7">
        <w:rPr>
          <w:rFonts w:cstheme="minorHAnsi"/>
          <w:sz w:val="22"/>
          <w:szCs w:val="22"/>
        </w:rPr>
        <w:t>ensure th</w:t>
      </w:r>
      <w:r w:rsidR="00C7748B" w:rsidRPr="007067C7">
        <w:rPr>
          <w:rFonts w:cstheme="minorHAnsi"/>
          <w:sz w:val="22"/>
          <w:szCs w:val="22"/>
        </w:rPr>
        <w:t xml:space="preserve">e </w:t>
      </w:r>
      <w:r w:rsidR="004A7BD1" w:rsidRPr="007067C7">
        <w:rPr>
          <w:rFonts w:cstheme="minorHAnsi"/>
          <w:sz w:val="22"/>
          <w:szCs w:val="22"/>
        </w:rPr>
        <w:t>therapist</w:t>
      </w:r>
      <w:r w:rsidR="00B87A54" w:rsidRPr="007067C7">
        <w:rPr>
          <w:rFonts w:cstheme="minorHAnsi"/>
          <w:sz w:val="22"/>
          <w:szCs w:val="22"/>
        </w:rPr>
        <w:t xml:space="preserve"> and </w:t>
      </w:r>
      <w:r w:rsidR="0085199A" w:rsidRPr="007067C7">
        <w:rPr>
          <w:rFonts w:cstheme="minorHAnsi"/>
          <w:sz w:val="22"/>
          <w:szCs w:val="22"/>
        </w:rPr>
        <w:t>the Clinical Supervisor</w:t>
      </w:r>
      <w:r w:rsidR="004F1DD9" w:rsidRPr="007067C7">
        <w:rPr>
          <w:rFonts w:cstheme="minorHAnsi"/>
          <w:sz w:val="22"/>
          <w:szCs w:val="22"/>
        </w:rPr>
        <w:t xml:space="preserve"> </w:t>
      </w:r>
      <w:proofErr w:type="gramStart"/>
      <w:r w:rsidR="004F1DD9" w:rsidRPr="007067C7">
        <w:rPr>
          <w:rFonts w:cstheme="minorHAnsi"/>
          <w:sz w:val="22"/>
          <w:szCs w:val="22"/>
        </w:rPr>
        <w:t>are able to</w:t>
      </w:r>
      <w:proofErr w:type="gramEnd"/>
      <w:r w:rsidR="004F1DD9" w:rsidRPr="007067C7">
        <w:rPr>
          <w:rFonts w:cstheme="minorHAnsi"/>
          <w:sz w:val="22"/>
          <w:szCs w:val="22"/>
        </w:rPr>
        <w:t xml:space="preserve"> act on and acknowledge any aspects </w:t>
      </w:r>
      <w:r w:rsidR="0085199A" w:rsidRPr="007067C7">
        <w:rPr>
          <w:rFonts w:cstheme="minorHAnsi"/>
          <w:sz w:val="22"/>
          <w:szCs w:val="22"/>
        </w:rPr>
        <w:t xml:space="preserve">which could have an impact on the </w:t>
      </w:r>
      <w:r w:rsidR="00BC7B35" w:rsidRPr="007067C7">
        <w:rPr>
          <w:rFonts w:cstheme="minorHAnsi"/>
          <w:sz w:val="22"/>
          <w:szCs w:val="22"/>
        </w:rPr>
        <w:t>Clinical Client’s</w:t>
      </w:r>
      <w:r w:rsidR="0085199A" w:rsidRPr="007067C7">
        <w:rPr>
          <w:rFonts w:cstheme="minorHAnsi"/>
          <w:sz w:val="22"/>
          <w:szCs w:val="22"/>
        </w:rPr>
        <w:t xml:space="preserve"> emotional state</w:t>
      </w:r>
      <w:r w:rsidR="003F7698" w:rsidRPr="007067C7">
        <w:rPr>
          <w:rFonts w:cstheme="minorHAnsi"/>
          <w:sz w:val="22"/>
          <w:szCs w:val="22"/>
        </w:rPr>
        <w:t>,</w:t>
      </w:r>
    </w:p>
    <w:p w14:paraId="24E8AEB7" w14:textId="77777777" w:rsidR="003F7698" w:rsidRPr="007067C7" w:rsidRDefault="003F7698" w:rsidP="00476EBE">
      <w:pPr>
        <w:pStyle w:val="ListParagraph"/>
        <w:spacing w:after="0" w:line="240" w:lineRule="auto"/>
        <w:ind w:left="1134"/>
        <w:rPr>
          <w:rFonts w:cstheme="minorHAnsi"/>
          <w:sz w:val="22"/>
          <w:szCs w:val="22"/>
        </w:rPr>
      </w:pPr>
    </w:p>
    <w:p w14:paraId="4AF86B61" w14:textId="373E3C06" w:rsidR="003F7698" w:rsidRPr="007067C7" w:rsidRDefault="003F7698" w:rsidP="003F7698">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protect the confidentiality of all notes, records and reports and observe the requirements of the Data Protection Acts (1998 and 2018) relating to Little Acorn Play and Creative Arts Therapy, the </w:t>
      </w:r>
      <w:r w:rsidR="00382F66" w:rsidRPr="007067C7">
        <w:rPr>
          <w:rFonts w:cstheme="minorHAnsi"/>
          <w:sz w:val="22"/>
          <w:szCs w:val="22"/>
        </w:rPr>
        <w:t>therapist,</w:t>
      </w:r>
      <w:r w:rsidRPr="007067C7">
        <w:rPr>
          <w:rFonts w:cstheme="minorHAnsi"/>
          <w:sz w:val="22"/>
          <w:szCs w:val="22"/>
        </w:rPr>
        <w:t xml:space="preserve"> and the Clinical Client,</w:t>
      </w:r>
    </w:p>
    <w:p w14:paraId="4B490BC8" w14:textId="77777777" w:rsidR="003F7698" w:rsidRPr="007067C7" w:rsidRDefault="003F7698" w:rsidP="00476EBE">
      <w:pPr>
        <w:pStyle w:val="ListParagraph"/>
        <w:spacing w:after="0" w:line="240" w:lineRule="auto"/>
        <w:ind w:left="1134"/>
        <w:rPr>
          <w:rFonts w:cstheme="minorHAnsi"/>
          <w:sz w:val="22"/>
          <w:szCs w:val="22"/>
        </w:rPr>
      </w:pPr>
    </w:p>
    <w:p w14:paraId="0ABD53AB" w14:textId="4C55CEA6" w:rsidR="003F7698" w:rsidRPr="007067C7" w:rsidRDefault="003F7698" w:rsidP="003F7698">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wherever possible to make available to the therapist a secure wi-fi connection with the intention that contemporaneous notes can be backed up in accordance with the policies of Little Acorn Play Arts and Creative Therapy before the therapist leaves the Contracting Client’s premises,</w:t>
      </w:r>
    </w:p>
    <w:p w14:paraId="0B2E14BF" w14:textId="77777777" w:rsidR="003F7698" w:rsidRPr="007067C7" w:rsidRDefault="003F7698" w:rsidP="00476EBE">
      <w:pPr>
        <w:pStyle w:val="ListParagraph"/>
        <w:spacing w:after="160" w:line="259" w:lineRule="auto"/>
        <w:rPr>
          <w:rFonts w:cstheme="minorHAnsi"/>
          <w:sz w:val="22"/>
          <w:szCs w:val="22"/>
        </w:rPr>
      </w:pPr>
    </w:p>
    <w:p w14:paraId="12E58BBA" w14:textId="3DEB2194" w:rsidR="003F7698" w:rsidRPr="007067C7" w:rsidRDefault="003F7698" w:rsidP="003F7698">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ensure that </w:t>
      </w:r>
      <w:r w:rsidR="00812B2D">
        <w:rPr>
          <w:rFonts w:cstheme="minorHAnsi"/>
          <w:sz w:val="22"/>
          <w:szCs w:val="22"/>
        </w:rPr>
        <w:t xml:space="preserve">Acorn2Oak Therapy </w:t>
      </w:r>
      <w:r w:rsidRPr="007067C7">
        <w:rPr>
          <w:rFonts w:cstheme="minorHAnsi"/>
          <w:sz w:val="22"/>
          <w:szCs w:val="22"/>
        </w:rPr>
        <w:t>is made aware of the procedures for presenting their fee notes prior to commencement of the engagement,</w:t>
      </w:r>
    </w:p>
    <w:p w14:paraId="6C103538" w14:textId="77777777" w:rsidR="003F7698" w:rsidRPr="007067C7" w:rsidRDefault="003F7698" w:rsidP="00476EBE">
      <w:pPr>
        <w:pStyle w:val="ListParagraph"/>
        <w:spacing w:after="160" w:line="259" w:lineRule="auto"/>
        <w:rPr>
          <w:rFonts w:cstheme="minorHAnsi"/>
          <w:sz w:val="22"/>
          <w:szCs w:val="22"/>
        </w:rPr>
      </w:pPr>
    </w:p>
    <w:p w14:paraId="5FB96A42" w14:textId="17D0826D" w:rsidR="009E03DF" w:rsidRDefault="009E03DF" w:rsidP="003F7698">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 xml:space="preserve">inform </w:t>
      </w:r>
      <w:r w:rsidR="00812B2D">
        <w:rPr>
          <w:rFonts w:cstheme="minorHAnsi"/>
          <w:sz w:val="22"/>
          <w:szCs w:val="22"/>
        </w:rPr>
        <w:t xml:space="preserve">Acorn2Oak Therapy </w:t>
      </w:r>
      <w:r w:rsidRPr="007067C7">
        <w:rPr>
          <w:rFonts w:cstheme="minorHAnsi"/>
          <w:sz w:val="22"/>
          <w:szCs w:val="22"/>
        </w:rPr>
        <w:t xml:space="preserve">as soon as possible if a Clinical Client </w:t>
      </w:r>
      <w:r w:rsidR="009B2956" w:rsidRPr="007067C7">
        <w:rPr>
          <w:rFonts w:cstheme="minorHAnsi"/>
          <w:sz w:val="22"/>
          <w:szCs w:val="22"/>
        </w:rPr>
        <w:t>cannot</w:t>
      </w:r>
      <w:r w:rsidRPr="007067C7">
        <w:rPr>
          <w:rFonts w:cstheme="minorHAnsi"/>
          <w:sz w:val="22"/>
          <w:szCs w:val="22"/>
        </w:rPr>
        <w:t xml:space="preserve"> attend a therapy session. Fees may be adjusted if 7 days' notice of non-attendance is given where there is a single client in the </w:t>
      </w:r>
      <w:r w:rsidR="00760AC2">
        <w:rPr>
          <w:rFonts w:cstheme="minorHAnsi"/>
          <w:sz w:val="22"/>
          <w:szCs w:val="22"/>
        </w:rPr>
        <w:t>setting</w:t>
      </w:r>
      <w:r w:rsidRPr="007067C7">
        <w:rPr>
          <w:rFonts w:cstheme="minorHAnsi"/>
          <w:sz w:val="22"/>
          <w:szCs w:val="22"/>
        </w:rPr>
        <w:t>,</w:t>
      </w:r>
    </w:p>
    <w:p w14:paraId="7A5BACAD" w14:textId="77777777" w:rsidR="003A0B3D" w:rsidRPr="003A0B3D" w:rsidRDefault="003A0B3D" w:rsidP="003A0B3D">
      <w:pPr>
        <w:pStyle w:val="ListParagraph"/>
        <w:rPr>
          <w:rFonts w:cstheme="minorHAnsi"/>
          <w:sz w:val="22"/>
          <w:szCs w:val="22"/>
        </w:rPr>
      </w:pPr>
    </w:p>
    <w:p w14:paraId="6B58CCBA" w14:textId="7D5A660E" w:rsidR="00BB1B5C" w:rsidRPr="00BB1B5C" w:rsidRDefault="003A0B3D" w:rsidP="00BB1B5C">
      <w:pPr>
        <w:pStyle w:val="ListParagraph"/>
        <w:numPr>
          <w:ilvl w:val="1"/>
          <w:numId w:val="24"/>
        </w:numPr>
        <w:spacing w:after="0" w:line="240" w:lineRule="auto"/>
        <w:ind w:left="1134" w:hanging="567"/>
        <w:rPr>
          <w:rFonts w:cstheme="minorHAnsi"/>
          <w:sz w:val="22"/>
          <w:szCs w:val="22"/>
        </w:rPr>
      </w:pPr>
      <w:r>
        <w:rPr>
          <w:rFonts w:cstheme="minorHAnsi"/>
          <w:sz w:val="22"/>
          <w:szCs w:val="22"/>
        </w:rPr>
        <w:t xml:space="preserve">inform </w:t>
      </w:r>
      <w:r w:rsidR="00812B2D">
        <w:rPr>
          <w:rFonts w:cstheme="minorHAnsi"/>
          <w:sz w:val="22"/>
          <w:szCs w:val="22"/>
        </w:rPr>
        <w:t xml:space="preserve">Acorn2Oak Therapy </w:t>
      </w:r>
      <w:r>
        <w:rPr>
          <w:rFonts w:cstheme="minorHAnsi"/>
          <w:sz w:val="22"/>
          <w:szCs w:val="22"/>
        </w:rPr>
        <w:t xml:space="preserve">if a client is referred for or </w:t>
      </w:r>
      <w:r w:rsidR="003D5FE4">
        <w:rPr>
          <w:rFonts w:cstheme="minorHAnsi"/>
          <w:sz w:val="22"/>
          <w:szCs w:val="22"/>
        </w:rPr>
        <w:t>receiving another</w:t>
      </w:r>
      <w:r>
        <w:rPr>
          <w:rFonts w:cstheme="minorHAnsi"/>
          <w:sz w:val="22"/>
          <w:szCs w:val="22"/>
        </w:rPr>
        <w:t xml:space="preserve"> therapeutic provision,</w:t>
      </w:r>
    </w:p>
    <w:p w14:paraId="010C5C46" w14:textId="77777777" w:rsidR="00BB1B5C" w:rsidRPr="00BB1B5C" w:rsidRDefault="00BB1B5C" w:rsidP="00BB1B5C">
      <w:pPr>
        <w:pStyle w:val="ListParagraph"/>
        <w:rPr>
          <w:rFonts w:cstheme="minorHAnsi"/>
          <w:sz w:val="22"/>
          <w:szCs w:val="22"/>
        </w:rPr>
      </w:pPr>
    </w:p>
    <w:p w14:paraId="330C7C61" w14:textId="30AC7843" w:rsidR="00BB1B5C" w:rsidRDefault="00BB1B5C" w:rsidP="003F7698">
      <w:pPr>
        <w:pStyle w:val="ListParagraph"/>
        <w:numPr>
          <w:ilvl w:val="1"/>
          <w:numId w:val="24"/>
        </w:numPr>
        <w:spacing w:after="0" w:line="240" w:lineRule="auto"/>
        <w:ind w:left="1134" w:hanging="567"/>
        <w:rPr>
          <w:rFonts w:cstheme="minorHAnsi"/>
          <w:sz w:val="22"/>
          <w:szCs w:val="22"/>
        </w:rPr>
      </w:pPr>
      <w:r>
        <w:rPr>
          <w:rFonts w:cstheme="minorHAnsi"/>
          <w:sz w:val="22"/>
          <w:szCs w:val="22"/>
        </w:rPr>
        <w:lastRenderedPageBreak/>
        <w:t>provide access to water for use in the therapy room for personal hygiene purposes</w:t>
      </w:r>
    </w:p>
    <w:p w14:paraId="5F67261F" w14:textId="77777777" w:rsidR="00382F66" w:rsidRPr="00382F66" w:rsidRDefault="00382F66" w:rsidP="00382F66">
      <w:pPr>
        <w:pStyle w:val="ListParagraph"/>
        <w:rPr>
          <w:rFonts w:cstheme="minorHAnsi"/>
          <w:sz w:val="22"/>
          <w:szCs w:val="22"/>
        </w:rPr>
      </w:pPr>
    </w:p>
    <w:p w14:paraId="0E7952B8" w14:textId="276DC4CB" w:rsidR="00382F66" w:rsidRDefault="00382F66" w:rsidP="003F7698">
      <w:pPr>
        <w:pStyle w:val="ListParagraph"/>
        <w:numPr>
          <w:ilvl w:val="1"/>
          <w:numId w:val="24"/>
        </w:numPr>
        <w:spacing w:after="0" w:line="240" w:lineRule="auto"/>
        <w:ind w:left="1134" w:hanging="567"/>
        <w:rPr>
          <w:rFonts w:cstheme="minorHAnsi"/>
          <w:sz w:val="22"/>
          <w:szCs w:val="22"/>
        </w:rPr>
      </w:pPr>
      <w:r>
        <w:rPr>
          <w:rFonts w:cstheme="minorHAnsi"/>
          <w:sz w:val="22"/>
          <w:szCs w:val="22"/>
        </w:rPr>
        <w:t>provide secure locked storage for client’s personal therapy boxes,</w:t>
      </w:r>
    </w:p>
    <w:p w14:paraId="672E5924" w14:textId="77777777" w:rsidR="009E03DF" w:rsidRPr="00382F66" w:rsidRDefault="009E03DF" w:rsidP="00382F66">
      <w:pPr>
        <w:spacing w:after="160" w:line="259" w:lineRule="auto"/>
        <w:rPr>
          <w:rFonts w:cstheme="minorHAnsi"/>
          <w:sz w:val="22"/>
          <w:szCs w:val="22"/>
        </w:rPr>
      </w:pPr>
    </w:p>
    <w:p w14:paraId="2BB75D10" w14:textId="6653957E" w:rsidR="003F7698" w:rsidRDefault="009E03DF" w:rsidP="000C3B57">
      <w:pPr>
        <w:pStyle w:val="ListParagraph"/>
        <w:numPr>
          <w:ilvl w:val="1"/>
          <w:numId w:val="24"/>
        </w:numPr>
        <w:spacing w:after="0" w:line="240" w:lineRule="auto"/>
        <w:ind w:left="1134" w:hanging="567"/>
        <w:rPr>
          <w:rFonts w:cstheme="minorHAnsi"/>
          <w:sz w:val="22"/>
          <w:szCs w:val="22"/>
        </w:rPr>
      </w:pPr>
      <w:r w:rsidRPr="007067C7">
        <w:rPr>
          <w:rFonts w:cstheme="minorHAnsi"/>
          <w:sz w:val="22"/>
          <w:szCs w:val="22"/>
        </w:rPr>
        <w:t>make freely available washroom facilities and access to drinking water for the therapist at all times.</w:t>
      </w:r>
    </w:p>
    <w:p w14:paraId="65196D2B" w14:textId="77777777" w:rsidR="000C3B57" w:rsidRPr="000C3B57" w:rsidRDefault="000C3B57" w:rsidP="000C3B57">
      <w:pPr>
        <w:pStyle w:val="ListParagraph"/>
        <w:rPr>
          <w:rFonts w:cstheme="minorHAnsi"/>
          <w:sz w:val="22"/>
          <w:szCs w:val="22"/>
        </w:rPr>
      </w:pPr>
    </w:p>
    <w:p w14:paraId="2F9AEA40" w14:textId="77777777" w:rsidR="000C3B57" w:rsidRPr="000C3B57" w:rsidRDefault="000C3B57" w:rsidP="000C3B57">
      <w:pPr>
        <w:pStyle w:val="ListParagraph"/>
        <w:spacing w:after="0" w:line="240" w:lineRule="auto"/>
        <w:ind w:left="1134"/>
        <w:rPr>
          <w:rFonts w:cstheme="minorHAnsi"/>
          <w:sz w:val="22"/>
          <w:szCs w:val="22"/>
        </w:rPr>
      </w:pPr>
    </w:p>
    <w:p w14:paraId="11CD4B32" w14:textId="248F6671" w:rsidR="00BD7F83" w:rsidRPr="00BD7F83" w:rsidRDefault="00FF49C2" w:rsidP="00194FD9">
      <w:pPr>
        <w:pStyle w:val="ListParagraph"/>
        <w:numPr>
          <w:ilvl w:val="0"/>
          <w:numId w:val="24"/>
        </w:numPr>
        <w:spacing w:after="0" w:line="240" w:lineRule="auto"/>
        <w:rPr>
          <w:rFonts w:cstheme="minorHAnsi"/>
          <w:b/>
          <w:bCs/>
          <w:sz w:val="28"/>
          <w:szCs w:val="28"/>
        </w:rPr>
      </w:pPr>
      <w:r w:rsidRPr="007067C7">
        <w:rPr>
          <w:rFonts w:cstheme="minorHAnsi"/>
          <w:b/>
          <w:bCs/>
          <w:sz w:val="28"/>
          <w:szCs w:val="28"/>
        </w:rPr>
        <w:t>Special Conditions for COVID-1</w:t>
      </w:r>
      <w:r w:rsidR="005D09CC" w:rsidRPr="007067C7">
        <w:rPr>
          <w:rFonts w:cstheme="minorHAnsi"/>
          <w:b/>
          <w:bCs/>
          <w:sz w:val="28"/>
          <w:szCs w:val="28"/>
        </w:rPr>
        <w:t>9</w:t>
      </w:r>
      <w:r w:rsidR="0067651F" w:rsidRPr="007067C7">
        <w:rPr>
          <w:rFonts w:cstheme="minorHAnsi"/>
          <w:b/>
          <w:bCs/>
          <w:sz w:val="28"/>
          <w:szCs w:val="28"/>
        </w:rPr>
        <w:t xml:space="preserve"> and other health issues</w:t>
      </w:r>
    </w:p>
    <w:p w14:paraId="11B6E937" w14:textId="77777777" w:rsidR="00BD7F83" w:rsidRPr="007067C7" w:rsidRDefault="00BD7F83" w:rsidP="00194FD9">
      <w:pPr>
        <w:pStyle w:val="ListParagraph"/>
        <w:spacing w:after="0" w:line="240" w:lineRule="auto"/>
        <w:ind w:left="8640"/>
        <w:rPr>
          <w:rFonts w:cstheme="minorHAnsi"/>
          <w:b/>
          <w:bCs/>
          <w:sz w:val="28"/>
          <w:szCs w:val="28"/>
        </w:rPr>
      </w:pPr>
    </w:p>
    <w:p w14:paraId="7B82435A" w14:textId="6D4EADB7" w:rsidR="00613037" w:rsidRPr="00613037" w:rsidRDefault="00BD7F83" w:rsidP="00613037">
      <w:pPr>
        <w:pStyle w:val="ListParagraph"/>
        <w:numPr>
          <w:ilvl w:val="1"/>
          <w:numId w:val="24"/>
        </w:numPr>
        <w:spacing w:after="0" w:line="240" w:lineRule="auto"/>
        <w:rPr>
          <w:rFonts w:cstheme="minorHAnsi"/>
          <w:sz w:val="22"/>
          <w:szCs w:val="22"/>
        </w:rPr>
      </w:pPr>
      <w:r w:rsidRPr="00613037">
        <w:rPr>
          <w:rFonts w:cstheme="minorHAnsi"/>
          <w:sz w:val="22"/>
          <w:szCs w:val="22"/>
        </w:rPr>
        <w:t>provide adequate time for the therapist to carry out the clinical sessions and to write clinical notes,</w:t>
      </w:r>
    </w:p>
    <w:p w14:paraId="04C8A6BC" w14:textId="77777777" w:rsidR="00613037" w:rsidRDefault="00613037" w:rsidP="00613037">
      <w:pPr>
        <w:pStyle w:val="ListParagraph"/>
        <w:spacing w:after="0" w:line="240" w:lineRule="auto"/>
        <w:ind w:left="1134"/>
        <w:rPr>
          <w:rFonts w:cstheme="minorHAnsi"/>
          <w:sz w:val="22"/>
          <w:szCs w:val="22"/>
        </w:rPr>
      </w:pPr>
    </w:p>
    <w:p w14:paraId="7FF38BCE" w14:textId="3F5B93A7" w:rsidR="00613037" w:rsidRPr="00760AC2" w:rsidRDefault="00BD7F83" w:rsidP="00613037">
      <w:pPr>
        <w:pStyle w:val="ListParagraph"/>
        <w:numPr>
          <w:ilvl w:val="1"/>
          <w:numId w:val="24"/>
        </w:numPr>
        <w:spacing w:after="0" w:line="240" w:lineRule="auto"/>
        <w:rPr>
          <w:rFonts w:cstheme="minorHAnsi"/>
        </w:rPr>
      </w:pPr>
      <w:r w:rsidRPr="00760AC2">
        <w:rPr>
          <w:rFonts w:cstheme="minorHAnsi"/>
        </w:rPr>
        <w:t xml:space="preserve">agree with </w:t>
      </w:r>
      <w:r w:rsidR="00812B2D">
        <w:rPr>
          <w:rFonts w:cstheme="minorHAnsi"/>
        </w:rPr>
        <w:t xml:space="preserve">Acorn2Oak </w:t>
      </w:r>
      <w:r w:rsidR="009B2956">
        <w:rPr>
          <w:rFonts w:cstheme="minorHAnsi"/>
        </w:rPr>
        <w:t>Therapy</w:t>
      </w:r>
      <w:r w:rsidR="009B2956" w:rsidRPr="00760AC2">
        <w:rPr>
          <w:rFonts w:cstheme="minorHAnsi"/>
        </w:rPr>
        <w:t xml:space="preserve"> the</w:t>
      </w:r>
      <w:r w:rsidRPr="00760AC2">
        <w:rPr>
          <w:rFonts w:cstheme="minorHAnsi"/>
        </w:rPr>
        <w:t xml:space="preserve"> scheduling of clinical sessions in advance and to adhere to the agreed schedule. In exceptional circumstances the Contracting Client must communicate any unavoidable changes to </w:t>
      </w:r>
      <w:r w:rsidR="00812B2D">
        <w:rPr>
          <w:rFonts w:cstheme="minorHAnsi"/>
        </w:rPr>
        <w:t xml:space="preserve">Acorn2Oak </w:t>
      </w:r>
      <w:r w:rsidR="009B2956">
        <w:rPr>
          <w:rFonts w:cstheme="minorHAnsi"/>
        </w:rPr>
        <w:t>Therapy</w:t>
      </w:r>
      <w:r w:rsidR="009B2956" w:rsidRPr="00760AC2">
        <w:rPr>
          <w:rFonts w:cstheme="minorHAnsi"/>
        </w:rPr>
        <w:t xml:space="preserve"> as</w:t>
      </w:r>
      <w:r w:rsidRPr="00760AC2">
        <w:rPr>
          <w:rFonts w:cstheme="minorHAnsi"/>
        </w:rPr>
        <w:t xml:space="preserve"> soon as possible, </w:t>
      </w:r>
    </w:p>
    <w:p w14:paraId="3D4767C8" w14:textId="77777777" w:rsidR="00613037" w:rsidRPr="00613037" w:rsidRDefault="00613037" w:rsidP="00613037">
      <w:pPr>
        <w:pStyle w:val="ListParagraph"/>
        <w:rPr>
          <w:rFonts w:cstheme="minorHAnsi"/>
        </w:rPr>
      </w:pPr>
    </w:p>
    <w:p w14:paraId="4103B7BB" w14:textId="5F8B5973" w:rsidR="00613037" w:rsidRPr="00613037" w:rsidRDefault="00FF49C2" w:rsidP="00613037">
      <w:pPr>
        <w:pStyle w:val="ListParagraph"/>
        <w:numPr>
          <w:ilvl w:val="1"/>
          <w:numId w:val="24"/>
        </w:numPr>
        <w:spacing w:after="0" w:line="240" w:lineRule="auto"/>
        <w:rPr>
          <w:rFonts w:cstheme="minorHAnsi"/>
        </w:rPr>
      </w:pPr>
      <w:r w:rsidRPr="00613037">
        <w:rPr>
          <w:rFonts w:cstheme="minorHAnsi"/>
        </w:rPr>
        <w:t>The</w:t>
      </w:r>
      <w:r w:rsidR="00664F44" w:rsidRPr="00613037">
        <w:rPr>
          <w:rFonts w:cstheme="minorHAnsi"/>
        </w:rPr>
        <w:t xml:space="preserve"> Contracting Client</w:t>
      </w:r>
      <w:r w:rsidRPr="00613037">
        <w:rPr>
          <w:rFonts w:cstheme="minorHAnsi"/>
        </w:rPr>
        <w:t xml:space="preserve"> </w:t>
      </w:r>
      <w:bookmarkStart w:id="1" w:name="_Hlk67249003"/>
      <w:r w:rsidR="00613037" w:rsidRPr="00613037">
        <w:rPr>
          <w:rFonts w:cstheme="minorHAnsi"/>
        </w:rPr>
        <w:t xml:space="preserve">or Delegated Organisation </w:t>
      </w:r>
      <w:bookmarkEnd w:id="1"/>
      <w:r w:rsidRPr="00613037">
        <w:rPr>
          <w:rFonts w:cstheme="minorHAnsi"/>
        </w:rPr>
        <w:t xml:space="preserve">will inform the therapist as soon as is possible if the </w:t>
      </w:r>
      <w:r w:rsidR="00664F44" w:rsidRPr="00613037">
        <w:rPr>
          <w:rFonts w:cstheme="minorHAnsi"/>
        </w:rPr>
        <w:t>organisation</w:t>
      </w:r>
      <w:r w:rsidRPr="00613037">
        <w:rPr>
          <w:rFonts w:cstheme="minorHAnsi"/>
        </w:rPr>
        <w:t xml:space="preserve"> is </w:t>
      </w:r>
      <w:r w:rsidR="00D958A1" w:rsidRPr="00613037">
        <w:rPr>
          <w:rFonts w:cstheme="minorHAnsi"/>
        </w:rPr>
        <w:t>closed</w:t>
      </w:r>
      <w:r w:rsidRPr="00613037">
        <w:rPr>
          <w:rFonts w:cstheme="minorHAnsi"/>
        </w:rPr>
        <w:t xml:space="preserve"> due to confirmed cases of COVID-19, Norovirus or other health concerns.</w:t>
      </w:r>
    </w:p>
    <w:p w14:paraId="78A26835" w14:textId="77777777" w:rsidR="00613037" w:rsidRPr="00613037" w:rsidRDefault="00613037" w:rsidP="00613037">
      <w:pPr>
        <w:pStyle w:val="ListParagraph"/>
        <w:rPr>
          <w:rFonts w:cstheme="minorHAnsi"/>
        </w:rPr>
      </w:pPr>
    </w:p>
    <w:p w14:paraId="6067073C" w14:textId="77777777" w:rsidR="00613037" w:rsidRDefault="00761098" w:rsidP="00613037">
      <w:pPr>
        <w:pStyle w:val="ListParagraph"/>
        <w:numPr>
          <w:ilvl w:val="1"/>
          <w:numId w:val="24"/>
        </w:numPr>
        <w:spacing w:after="0" w:line="240" w:lineRule="auto"/>
        <w:rPr>
          <w:rFonts w:cstheme="minorHAnsi"/>
        </w:rPr>
      </w:pPr>
      <w:r w:rsidRPr="00613037">
        <w:rPr>
          <w:rFonts w:cstheme="minorHAnsi"/>
        </w:rPr>
        <w:tab/>
      </w:r>
      <w:r w:rsidR="00C82A95" w:rsidRPr="00613037">
        <w:rPr>
          <w:rFonts w:cstheme="minorHAnsi"/>
        </w:rPr>
        <w:t xml:space="preserve">The </w:t>
      </w:r>
      <w:r w:rsidR="62251726" w:rsidRPr="00613037">
        <w:rPr>
          <w:rFonts w:eastAsia="Calibri" w:cstheme="minorHAnsi"/>
          <w:color w:val="000000" w:themeColor="text1"/>
        </w:rPr>
        <w:t>Contracting Client</w:t>
      </w:r>
      <w:r w:rsidR="00613037" w:rsidRPr="00613037">
        <w:rPr>
          <w:rFonts w:cstheme="minorHAnsi"/>
        </w:rPr>
        <w:t xml:space="preserve"> or Delegated Organisation</w:t>
      </w:r>
      <w:r w:rsidR="00C82A95" w:rsidRPr="00613037">
        <w:rPr>
          <w:rFonts w:cstheme="minorHAnsi"/>
        </w:rPr>
        <w:t xml:space="preserve"> will provide the therapist with a comprehensive risk assessment to manage the risks associated with Covid-19.</w:t>
      </w:r>
    </w:p>
    <w:p w14:paraId="6B8D7BCF" w14:textId="77777777" w:rsidR="00613037" w:rsidRPr="00613037" w:rsidRDefault="00613037" w:rsidP="00613037">
      <w:pPr>
        <w:pStyle w:val="ListParagraph"/>
        <w:rPr>
          <w:rFonts w:cstheme="minorHAnsi"/>
        </w:rPr>
      </w:pPr>
    </w:p>
    <w:p w14:paraId="79D21CAB" w14:textId="188DFD72" w:rsidR="00613037" w:rsidRDefault="00FF49C2" w:rsidP="00613037">
      <w:pPr>
        <w:pStyle w:val="ListParagraph"/>
        <w:numPr>
          <w:ilvl w:val="1"/>
          <w:numId w:val="24"/>
        </w:numPr>
        <w:spacing w:after="0" w:line="240" w:lineRule="auto"/>
        <w:rPr>
          <w:rFonts w:cstheme="minorHAnsi"/>
        </w:rPr>
      </w:pPr>
      <w:r w:rsidRPr="00613037">
        <w:rPr>
          <w:rFonts w:cstheme="minorHAnsi"/>
        </w:rPr>
        <w:t xml:space="preserve">The </w:t>
      </w:r>
      <w:r w:rsidR="7877985F" w:rsidRPr="00613037">
        <w:rPr>
          <w:rFonts w:eastAsia="Calibri" w:cstheme="minorHAnsi"/>
          <w:color w:val="000000" w:themeColor="text1"/>
        </w:rPr>
        <w:t>Contracting Client</w:t>
      </w:r>
      <w:r w:rsidRPr="00613037">
        <w:rPr>
          <w:rFonts w:cstheme="minorHAnsi"/>
        </w:rPr>
        <w:t xml:space="preserve"> </w:t>
      </w:r>
      <w:r w:rsidR="00613037" w:rsidRPr="00613037">
        <w:rPr>
          <w:rFonts w:cstheme="minorHAnsi"/>
        </w:rPr>
        <w:t xml:space="preserve">or Delegated Organisation </w:t>
      </w:r>
      <w:r w:rsidRPr="00613037">
        <w:rPr>
          <w:rFonts w:cstheme="minorHAnsi"/>
        </w:rPr>
        <w:t xml:space="preserve">will provide the therapist with the recommended cleaning materials and the designated person will give any training if needed. </w:t>
      </w:r>
    </w:p>
    <w:p w14:paraId="3E48D143" w14:textId="77777777" w:rsidR="00613037" w:rsidRPr="00613037" w:rsidRDefault="00613037" w:rsidP="00613037">
      <w:pPr>
        <w:pStyle w:val="ListParagraph"/>
        <w:rPr>
          <w:rFonts w:cstheme="minorHAnsi"/>
        </w:rPr>
      </w:pPr>
    </w:p>
    <w:p w14:paraId="1A40AD66" w14:textId="35087283" w:rsidR="00613037" w:rsidRDefault="00613037" w:rsidP="00613037">
      <w:pPr>
        <w:pStyle w:val="ListParagraph"/>
        <w:numPr>
          <w:ilvl w:val="1"/>
          <w:numId w:val="24"/>
        </w:numPr>
        <w:spacing w:after="0" w:line="240" w:lineRule="auto"/>
        <w:rPr>
          <w:rFonts w:cstheme="minorHAnsi"/>
        </w:rPr>
      </w:pPr>
      <w:r>
        <w:rPr>
          <w:rFonts w:cstheme="minorHAnsi"/>
        </w:rPr>
        <w:t xml:space="preserve">The therapist will conduct a twice weekly Lateral Flow Test for Covid 19 and will only attend if a negative result is recorded. </w:t>
      </w:r>
    </w:p>
    <w:p w14:paraId="0CA2D34C" w14:textId="77777777" w:rsidR="00613037" w:rsidRPr="00613037" w:rsidRDefault="00613037" w:rsidP="00613037">
      <w:pPr>
        <w:pStyle w:val="ListParagraph"/>
        <w:rPr>
          <w:rFonts w:cstheme="minorHAnsi"/>
        </w:rPr>
      </w:pPr>
    </w:p>
    <w:p w14:paraId="7808DEDF" w14:textId="77777777" w:rsidR="00613037" w:rsidRDefault="005F7A35" w:rsidP="00613037">
      <w:pPr>
        <w:pStyle w:val="ListParagraph"/>
        <w:numPr>
          <w:ilvl w:val="1"/>
          <w:numId w:val="24"/>
        </w:numPr>
        <w:spacing w:after="0" w:line="240" w:lineRule="auto"/>
        <w:rPr>
          <w:rFonts w:cstheme="minorHAnsi"/>
        </w:rPr>
      </w:pPr>
      <w:r w:rsidRPr="00613037">
        <w:rPr>
          <w:rFonts w:cstheme="minorHAnsi"/>
        </w:rPr>
        <w:tab/>
      </w:r>
      <w:r w:rsidR="00FF49C2" w:rsidRPr="00613037">
        <w:rPr>
          <w:rFonts w:cstheme="minorHAnsi"/>
        </w:rPr>
        <w:t xml:space="preserve">The therapist will inform the school and the NHS test and trace system if the therapist, family member or </w:t>
      </w:r>
      <w:r w:rsidR="00285287" w:rsidRPr="00613037">
        <w:rPr>
          <w:rFonts w:cstheme="minorHAnsi"/>
        </w:rPr>
        <w:t xml:space="preserve">close </w:t>
      </w:r>
      <w:r w:rsidR="00FF49C2" w:rsidRPr="00613037">
        <w:rPr>
          <w:rFonts w:cstheme="minorHAnsi"/>
        </w:rPr>
        <w:t xml:space="preserve">contact </w:t>
      </w:r>
      <w:r w:rsidR="00EC6847" w:rsidRPr="00613037">
        <w:rPr>
          <w:rFonts w:cstheme="minorHAnsi"/>
        </w:rPr>
        <w:t>has</w:t>
      </w:r>
      <w:r w:rsidR="00FF49C2" w:rsidRPr="00613037">
        <w:rPr>
          <w:rFonts w:cstheme="minorHAnsi"/>
        </w:rPr>
        <w:t xml:space="preserve"> tested positive for COVID-19.</w:t>
      </w:r>
    </w:p>
    <w:p w14:paraId="075AF652" w14:textId="77777777" w:rsidR="00613037" w:rsidRPr="00613037" w:rsidRDefault="00613037" w:rsidP="00613037">
      <w:pPr>
        <w:pStyle w:val="ListParagraph"/>
        <w:rPr>
          <w:rFonts w:cstheme="minorHAnsi"/>
        </w:rPr>
      </w:pPr>
    </w:p>
    <w:p w14:paraId="0A89A068" w14:textId="77777777" w:rsidR="00613037" w:rsidRDefault="00794F9C" w:rsidP="00613037">
      <w:pPr>
        <w:pStyle w:val="ListParagraph"/>
        <w:numPr>
          <w:ilvl w:val="1"/>
          <w:numId w:val="24"/>
        </w:numPr>
        <w:spacing w:after="0" w:line="240" w:lineRule="auto"/>
        <w:rPr>
          <w:rFonts w:cstheme="minorHAnsi"/>
        </w:rPr>
      </w:pPr>
      <w:r w:rsidRPr="00613037">
        <w:rPr>
          <w:rFonts w:cstheme="minorHAnsi"/>
        </w:rPr>
        <w:tab/>
      </w:r>
      <w:r w:rsidR="00FF49C2" w:rsidRPr="00613037">
        <w:rPr>
          <w:rFonts w:cstheme="minorHAnsi"/>
        </w:rPr>
        <w:t xml:space="preserve">If the therapist or a member of the therapist’s household develops symptoms which are associated with COVID-19 the therapist will inform the </w:t>
      </w:r>
      <w:r w:rsidR="00715817" w:rsidRPr="00613037">
        <w:rPr>
          <w:rFonts w:cstheme="minorHAnsi"/>
        </w:rPr>
        <w:t>organisation</w:t>
      </w:r>
      <w:r w:rsidR="00FF49C2" w:rsidRPr="00613037">
        <w:rPr>
          <w:rFonts w:cstheme="minorHAnsi"/>
        </w:rPr>
        <w:t xml:space="preserve"> and self-isolate until a negative test result is confirmed. </w:t>
      </w:r>
    </w:p>
    <w:p w14:paraId="5CDB613D" w14:textId="77777777" w:rsidR="00613037" w:rsidRPr="00613037" w:rsidRDefault="00613037" w:rsidP="00613037">
      <w:pPr>
        <w:pStyle w:val="ListParagraph"/>
        <w:rPr>
          <w:rFonts w:cstheme="minorHAnsi"/>
        </w:rPr>
      </w:pPr>
    </w:p>
    <w:p w14:paraId="660585B3" w14:textId="061C1151" w:rsidR="00134A89" w:rsidRPr="00BF460F" w:rsidRDefault="00FF49C2" w:rsidP="00BF460F">
      <w:pPr>
        <w:pStyle w:val="ListParagraph"/>
        <w:numPr>
          <w:ilvl w:val="1"/>
          <w:numId w:val="24"/>
        </w:numPr>
        <w:spacing w:after="0" w:line="240" w:lineRule="auto"/>
        <w:rPr>
          <w:rFonts w:cstheme="minorHAnsi"/>
        </w:rPr>
      </w:pPr>
      <w:r w:rsidRPr="00613037">
        <w:rPr>
          <w:rFonts w:cstheme="minorHAnsi"/>
        </w:rPr>
        <w:t>The therapist will not be held liable if they unknowingly pass on</w:t>
      </w:r>
      <w:r w:rsidR="00E843A7" w:rsidRPr="00613037">
        <w:rPr>
          <w:rFonts w:cstheme="minorHAnsi"/>
        </w:rPr>
        <w:t xml:space="preserve"> an infection, including that of COVID</w:t>
      </w:r>
      <w:r w:rsidR="009963F9" w:rsidRPr="00613037">
        <w:rPr>
          <w:rFonts w:cstheme="minorHAnsi"/>
        </w:rPr>
        <w:t>-19</w:t>
      </w:r>
      <w:r w:rsidR="00BC6E26" w:rsidRPr="00613037">
        <w:rPr>
          <w:rFonts w:cstheme="minorHAnsi"/>
        </w:rPr>
        <w:t>,</w:t>
      </w:r>
      <w:r w:rsidR="009963F9" w:rsidRPr="00613037">
        <w:rPr>
          <w:rFonts w:cstheme="minorHAnsi"/>
        </w:rPr>
        <w:t xml:space="preserve"> to a member of the Contracting Client</w:t>
      </w:r>
      <w:r w:rsidR="00BC6E26" w:rsidRPr="00613037">
        <w:rPr>
          <w:rFonts w:cstheme="minorHAnsi"/>
        </w:rPr>
        <w:t>’</w:t>
      </w:r>
      <w:r w:rsidR="009963F9" w:rsidRPr="00613037">
        <w:rPr>
          <w:rFonts w:cstheme="minorHAnsi"/>
        </w:rPr>
        <w:t>s staff or to a Clinical Cli</w:t>
      </w:r>
      <w:r w:rsidR="00BC6E26" w:rsidRPr="00613037">
        <w:rPr>
          <w:rFonts w:cstheme="minorHAnsi"/>
        </w:rPr>
        <w:t>ent.</w:t>
      </w:r>
    </w:p>
    <w:p w14:paraId="2EBAD923" w14:textId="77777777" w:rsidR="000C3B57" w:rsidRPr="007067C7" w:rsidRDefault="000C3B57" w:rsidP="00134A89">
      <w:pPr>
        <w:spacing w:after="0" w:line="240" w:lineRule="auto"/>
        <w:ind w:left="1134" w:hanging="567"/>
        <w:rPr>
          <w:rFonts w:cstheme="minorHAnsi"/>
        </w:rPr>
      </w:pPr>
    </w:p>
    <w:p w14:paraId="6B0BD083" w14:textId="77777777" w:rsidR="006E0294" w:rsidRPr="007067C7" w:rsidRDefault="006E0294" w:rsidP="00134A89">
      <w:pPr>
        <w:spacing w:after="0" w:line="240" w:lineRule="auto"/>
        <w:ind w:left="1134" w:hanging="567"/>
        <w:rPr>
          <w:rFonts w:cstheme="minorHAnsi"/>
        </w:rPr>
      </w:pPr>
    </w:p>
    <w:p w14:paraId="244DA212" w14:textId="75EFCDEF" w:rsidR="003F4B0D" w:rsidRPr="007067C7" w:rsidRDefault="003F4B0D" w:rsidP="00F73C02">
      <w:pPr>
        <w:pStyle w:val="Heading2"/>
        <w:numPr>
          <w:ilvl w:val="0"/>
          <w:numId w:val="24"/>
        </w:numPr>
        <w:spacing w:before="0"/>
        <w:rPr>
          <w:rFonts w:asciiTheme="minorHAnsi" w:hAnsiTheme="minorHAnsi" w:cstheme="minorHAnsi"/>
          <w:b/>
          <w:bCs/>
          <w:color w:val="auto"/>
          <w:sz w:val="32"/>
          <w:szCs w:val="32"/>
        </w:rPr>
      </w:pPr>
      <w:r w:rsidRPr="007067C7">
        <w:rPr>
          <w:rFonts w:asciiTheme="minorHAnsi" w:hAnsiTheme="minorHAnsi" w:cstheme="minorHAnsi"/>
          <w:b/>
          <w:bCs/>
          <w:color w:val="auto"/>
          <w:sz w:val="32"/>
          <w:szCs w:val="32"/>
        </w:rPr>
        <w:t>Financial Aspects</w:t>
      </w:r>
    </w:p>
    <w:p w14:paraId="115BF448" w14:textId="3E088519" w:rsidR="7755B9E7" w:rsidRPr="007067C7" w:rsidRDefault="7755B9E7" w:rsidP="00476EBE">
      <w:pPr>
        <w:spacing w:after="0"/>
        <w:rPr>
          <w:rFonts w:eastAsia="Calibri" w:cstheme="minorHAnsi"/>
        </w:rPr>
      </w:pPr>
    </w:p>
    <w:p w14:paraId="068197A2" w14:textId="77777777" w:rsidR="008B3C8E" w:rsidRDefault="003D31A4" w:rsidP="008B3C8E">
      <w:pPr>
        <w:pStyle w:val="ListParagraph"/>
        <w:spacing w:after="0" w:line="240" w:lineRule="auto"/>
        <w:ind w:left="567"/>
        <w:rPr>
          <w:rFonts w:cstheme="minorHAnsi"/>
        </w:rPr>
      </w:pPr>
      <w:r w:rsidRPr="007067C7">
        <w:rPr>
          <w:rFonts w:cstheme="minorHAnsi"/>
        </w:rPr>
        <w:t xml:space="preserve">Fees will be charged </w:t>
      </w:r>
      <w:r w:rsidR="00C20F4A" w:rsidRPr="007067C7">
        <w:rPr>
          <w:rFonts w:cstheme="minorHAnsi"/>
        </w:rPr>
        <w:t xml:space="preserve">for time and services provided </w:t>
      </w:r>
      <w:r w:rsidR="00BC5353" w:rsidRPr="007067C7">
        <w:rPr>
          <w:rFonts w:cstheme="minorHAnsi"/>
        </w:rPr>
        <w:t xml:space="preserve">as set out </w:t>
      </w:r>
      <w:r w:rsidR="0032703C" w:rsidRPr="007067C7">
        <w:rPr>
          <w:rFonts w:cstheme="minorHAnsi"/>
        </w:rPr>
        <w:t>below</w:t>
      </w:r>
      <w:r w:rsidR="00DA030A" w:rsidRPr="007067C7">
        <w:rPr>
          <w:rFonts w:cstheme="minorHAnsi"/>
        </w:rPr>
        <w:t xml:space="preserve">.  The </w:t>
      </w:r>
      <w:r w:rsidR="00C20F4A" w:rsidRPr="007067C7">
        <w:rPr>
          <w:rFonts w:cstheme="minorHAnsi"/>
        </w:rPr>
        <w:t>level of fees</w:t>
      </w:r>
      <w:r w:rsidR="00C6756B" w:rsidRPr="007067C7">
        <w:rPr>
          <w:rFonts w:cstheme="minorHAnsi"/>
        </w:rPr>
        <w:t xml:space="preserve"> </w:t>
      </w:r>
      <w:r w:rsidR="00AB7C71" w:rsidRPr="007067C7">
        <w:rPr>
          <w:rFonts w:cstheme="minorHAnsi"/>
        </w:rPr>
        <w:t xml:space="preserve">will be set out in </w:t>
      </w:r>
      <w:r w:rsidR="00C6756B" w:rsidRPr="007067C7">
        <w:rPr>
          <w:rFonts w:cstheme="minorHAnsi"/>
        </w:rPr>
        <w:t xml:space="preserve">the </w:t>
      </w:r>
      <w:r w:rsidR="003B66EF" w:rsidRPr="007067C7">
        <w:rPr>
          <w:rFonts w:cstheme="minorHAnsi"/>
        </w:rPr>
        <w:t>Engagement L</w:t>
      </w:r>
      <w:r w:rsidR="00C6756B" w:rsidRPr="007067C7">
        <w:rPr>
          <w:rFonts w:cstheme="minorHAnsi"/>
        </w:rPr>
        <w:t xml:space="preserve">etter </w:t>
      </w:r>
      <w:r w:rsidR="00B73AED" w:rsidRPr="007067C7">
        <w:rPr>
          <w:rFonts w:cstheme="minorHAnsi"/>
        </w:rPr>
        <w:t xml:space="preserve">which is to be read in conjunction with </w:t>
      </w:r>
      <w:r w:rsidR="00D420D8" w:rsidRPr="007067C7">
        <w:rPr>
          <w:rFonts w:cstheme="minorHAnsi"/>
        </w:rPr>
        <w:t>these Standard</w:t>
      </w:r>
      <w:r w:rsidR="00B73AED" w:rsidRPr="007067C7">
        <w:rPr>
          <w:rFonts w:cstheme="minorHAnsi"/>
        </w:rPr>
        <w:t xml:space="preserve"> Terms and Condition</w:t>
      </w:r>
      <w:r w:rsidR="00D420D8" w:rsidRPr="007067C7">
        <w:rPr>
          <w:rFonts w:cstheme="minorHAnsi"/>
        </w:rPr>
        <w:t xml:space="preserve">s </w:t>
      </w:r>
      <w:r w:rsidR="00C6756B" w:rsidRPr="007067C7">
        <w:rPr>
          <w:rFonts w:cstheme="minorHAnsi"/>
        </w:rPr>
        <w:t xml:space="preserve">and must be agreed </w:t>
      </w:r>
      <w:r w:rsidR="00AB7C71" w:rsidRPr="007067C7">
        <w:rPr>
          <w:rFonts w:cstheme="minorHAnsi"/>
        </w:rPr>
        <w:t xml:space="preserve">by the Contracting Client </w:t>
      </w:r>
      <w:r w:rsidR="00C6756B" w:rsidRPr="007067C7">
        <w:rPr>
          <w:rFonts w:cstheme="minorHAnsi"/>
        </w:rPr>
        <w:t>before the commencement of clinical sessions.</w:t>
      </w:r>
      <w:r w:rsidR="00DE59BE" w:rsidRPr="007067C7">
        <w:rPr>
          <w:rFonts w:cstheme="minorHAnsi"/>
        </w:rPr>
        <w:t xml:space="preserve"> The fee </w:t>
      </w:r>
      <w:r w:rsidR="00923CF4" w:rsidRPr="007067C7">
        <w:rPr>
          <w:rFonts w:cstheme="minorHAnsi"/>
        </w:rPr>
        <w:t xml:space="preserve">levels set out in the terms letter will be subject to review </w:t>
      </w:r>
      <w:r w:rsidR="00CE3B49" w:rsidRPr="007067C7">
        <w:rPr>
          <w:rFonts w:cstheme="minorHAnsi"/>
        </w:rPr>
        <w:t xml:space="preserve">at the end of </w:t>
      </w:r>
      <w:r w:rsidR="00EF6FFA" w:rsidRPr="007067C7">
        <w:rPr>
          <w:rFonts w:cstheme="minorHAnsi"/>
        </w:rPr>
        <w:t>each April and September fol</w:t>
      </w:r>
      <w:r w:rsidR="00706349" w:rsidRPr="007067C7">
        <w:rPr>
          <w:rFonts w:cstheme="minorHAnsi"/>
        </w:rPr>
        <w:t xml:space="preserve">lowing the </w:t>
      </w:r>
      <w:r w:rsidR="00CE3B49" w:rsidRPr="007067C7">
        <w:rPr>
          <w:rFonts w:cstheme="minorHAnsi"/>
        </w:rPr>
        <w:t xml:space="preserve">date </w:t>
      </w:r>
      <w:r w:rsidR="003929BC" w:rsidRPr="007067C7">
        <w:rPr>
          <w:rFonts w:cstheme="minorHAnsi"/>
        </w:rPr>
        <w:t>on which the terms were agreed.</w:t>
      </w:r>
      <w:r w:rsidR="00BD7F83" w:rsidRPr="00F73C02">
        <w:rPr>
          <w:rFonts w:cstheme="minorHAnsi"/>
        </w:rPr>
        <w:t xml:space="preserve"> </w:t>
      </w:r>
    </w:p>
    <w:p w14:paraId="66E73D4A" w14:textId="77777777" w:rsidR="008B3C8E" w:rsidRDefault="008B3C8E" w:rsidP="008B3C8E">
      <w:pPr>
        <w:pStyle w:val="ListParagraph"/>
        <w:spacing w:after="0" w:line="240" w:lineRule="auto"/>
        <w:ind w:left="567"/>
        <w:rPr>
          <w:rFonts w:cstheme="minorHAnsi"/>
        </w:rPr>
      </w:pPr>
    </w:p>
    <w:p w14:paraId="53946682" w14:textId="0D7F48AF" w:rsidR="008B3C8E" w:rsidRPr="008B3C8E" w:rsidRDefault="00812B2D" w:rsidP="008B3C8E">
      <w:pPr>
        <w:pStyle w:val="ListParagraph"/>
        <w:spacing w:after="0" w:line="240" w:lineRule="auto"/>
        <w:ind w:left="567"/>
        <w:rPr>
          <w:rFonts w:cstheme="minorHAnsi"/>
        </w:rPr>
      </w:pPr>
      <w:r>
        <w:rPr>
          <w:rFonts w:cstheme="minorHAnsi"/>
        </w:rPr>
        <w:t xml:space="preserve">Acorn2Oak </w:t>
      </w:r>
      <w:r w:rsidR="009B2956">
        <w:rPr>
          <w:rFonts w:cstheme="minorHAnsi"/>
        </w:rPr>
        <w:t>Therapy is</w:t>
      </w:r>
      <w:r w:rsidR="008B3C8E">
        <w:rPr>
          <w:rFonts w:cstheme="minorHAnsi"/>
        </w:rPr>
        <w:t xml:space="preserve"> registered with HMRC as a sole trader and is fully responsible for and compliant with Tax and National insurance legal requirements. </w:t>
      </w:r>
    </w:p>
    <w:p w14:paraId="77EECAF3" w14:textId="77777777" w:rsidR="00915C6F" w:rsidRPr="007067C7" w:rsidRDefault="00915C6F" w:rsidP="00013E42">
      <w:pPr>
        <w:pStyle w:val="ListParagraph"/>
        <w:spacing w:after="0" w:line="240" w:lineRule="auto"/>
        <w:ind w:left="1134" w:hanging="567"/>
        <w:rPr>
          <w:rFonts w:cstheme="minorHAnsi"/>
        </w:rPr>
      </w:pPr>
    </w:p>
    <w:p w14:paraId="0CBC0515" w14:textId="4B7B0F31" w:rsidR="008B15F1" w:rsidRDefault="00F73C02" w:rsidP="00F73C02">
      <w:pPr>
        <w:pStyle w:val="ListParagraph"/>
        <w:numPr>
          <w:ilvl w:val="1"/>
          <w:numId w:val="24"/>
        </w:numPr>
        <w:spacing w:after="0" w:line="240" w:lineRule="auto"/>
        <w:ind w:left="1134" w:hanging="567"/>
        <w:rPr>
          <w:rFonts w:cstheme="minorHAnsi"/>
        </w:rPr>
      </w:pPr>
      <w:r w:rsidRPr="00F73C02">
        <w:rPr>
          <w:rFonts w:cstheme="minorHAnsi"/>
        </w:rPr>
        <w:t>Clinical Sessions – a fee is charged for each clinical session, half day or day as appropriate. The amount of the charge will be set having regard to the length of the session and the needs and complexities of the Clinical Client.</w:t>
      </w:r>
    </w:p>
    <w:p w14:paraId="4B02AAB5" w14:textId="77777777" w:rsidR="00AD7DA6" w:rsidRPr="00F73C02" w:rsidRDefault="00AD7DA6" w:rsidP="00AD7DA6">
      <w:pPr>
        <w:pStyle w:val="ListParagraph"/>
        <w:spacing w:after="0" w:line="240" w:lineRule="auto"/>
        <w:ind w:left="1134"/>
        <w:rPr>
          <w:rFonts w:cstheme="minorHAnsi"/>
        </w:rPr>
      </w:pPr>
    </w:p>
    <w:p w14:paraId="246625FD" w14:textId="3BE3E113" w:rsidR="00F73C02" w:rsidRPr="00760AC2" w:rsidRDefault="00F73C02" w:rsidP="00F73C02">
      <w:pPr>
        <w:pStyle w:val="ListParagraph"/>
        <w:numPr>
          <w:ilvl w:val="1"/>
          <w:numId w:val="24"/>
        </w:numPr>
        <w:spacing w:after="0" w:line="240" w:lineRule="auto"/>
        <w:ind w:left="1134" w:hanging="567"/>
        <w:rPr>
          <w:rFonts w:cstheme="minorHAnsi"/>
        </w:rPr>
      </w:pPr>
      <w:r w:rsidRPr="00760AC2">
        <w:rPr>
          <w:rFonts w:cstheme="minorHAnsi"/>
        </w:rPr>
        <w:t xml:space="preserve">Room Hire – Where the Contracting Client is unable to provide a suitable room in which the clinical session can take place </w:t>
      </w:r>
      <w:r w:rsidR="00812B2D">
        <w:rPr>
          <w:rFonts w:cstheme="minorHAnsi"/>
        </w:rPr>
        <w:t xml:space="preserve">Acorn2Oak </w:t>
      </w:r>
      <w:r w:rsidR="009B2956">
        <w:rPr>
          <w:rFonts w:cstheme="minorHAnsi"/>
        </w:rPr>
        <w:t>Therapy</w:t>
      </w:r>
      <w:r w:rsidR="009B2956" w:rsidRPr="00760AC2">
        <w:rPr>
          <w:rFonts w:cstheme="minorHAnsi"/>
        </w:rPr>
        <w:t xml:space="preserve"> will</w:t>
      </w:r>
      <w:r w:rsidRPr="00760AC2">
        <w:rPr>
          <w:rFonts w:cstheme="minorHAnsi"/>
        </w:rPr>
        <w:t xml:space="preserve"> arrange for a suitable venue and will charge the Contracting Client for costs incurred and administration time</w:t>
      </w:r>
      <w:r w:rsidR="00BF460F" w:rsidRPr="00760AC2">
        <w:rPr>
          <w:rFonts w:cstheme="minorHAnsi"/>
        </w:rPr>
        <w:t>.</w:t>
      </w:r>
    </w:p>
    <w:p w14:paraId="7A9455D5" w14:textId="77777777" w:rsidR="00732CDA" w:rsidRPr="007067C7" w:rsidRDefault="00732CDA" w:rsidP="00013E42">
      <w:pPr>
        <w:pStyle w:val="ListParagraph"/>
        <w:spacing w:after="0" w:line="240" w:lineRule="auto"/>
        <w:ind w:left="1134" w:hanging="567"/>
        <w:rPr>
          <w:rFonts w:cstheme="minorHAnsi"/>
        </w:rPr>
      </w:pPr>
    </w:p>
    <w:p w14:paraId="6A977CB8" w14:textId="7E749345" w:rsidR="00C23BBC" w:rsidRPr="00760AC2" w:rsidRDefault="00C23BBC" w:rsidP="008B3C8E">
      <w:pPr>
        <w:pStyle w:val="ListParagraph"/>
        <w:numPr>
          <w:ilvl w:val="1"/>
          <w:numId w:val="24"/>
        </w:numPr>
        <w:spacing w:after="0" w:line="240" w:lineRule="auto"/>
        <w:ind w:left="1134" w:hanging="567"/>
        <w:rPr>
          <w:rFonts w:cstheme="minorHAnsi"/>
        </w:rPr>
      </w:pPr>
      <w:r w:rsidRPr="00760AC2">
        <w:rPr>
          <w:rFonts w:cstheme="minorHAnsi"/>
        </w:rPr>
        <w:t xml:space="preserve">Play materials and equipment </w:t>
      </w:r>
      <w:r w:rsidR="00732CDA" w:rsidRPr="00760AC2">
        <w:rPr>
          <w:rFonts w:cstheme="minorHAnsi"/>
        </w:rPr>
        <w:t>–</w:t>
      </w:r>
      <w:r w:rsidRPr="00760AC2">
        <w:rPr>
          <w:rFonts w:cstheme="minorHAnsi"/>
        </w:rPr>
        <w:t xml:space="preserve"> </w:t>
      </w:r>
      <w:r w:rsidR="00732CDA" w:rsidRPr="00760AC2">
        <w:rPr>
          <w:rFonts w:cstheme="minorHAnsi"/>
        </w:rPr>
        <w:t xml:space="preserve">In normal circumstances Little Acorn Play Creative </w:t>
      </w:r>
      <w:r w:rsidR="00CC4BBB" w:rsidRPr="00760AC2">
        <w:rPr>
          <w:rFonts w:cstheme="minorHAnsi"/>
        </w:rPr>
        <w:t xml:space="preserve">Arts </w:t>
      </w:r>
      <w:r w:rsidR="00732CDA" w:rsidRPr="00760AC2">
        <w:rPr>
          <w:rFonts w:cstheme="minorHAnsi"/>
        </w:rPr>
        <w:t xml:space="preserve">Therapy will provide all play materials and equipment at no additional cost. Where </w:t>
      </w:r>
      <w:r w:rsidR="005C7415" w:rsidRPr="00760AC2">
        <w:rPr>
          <w:rFonts w:cstheme="minorHAnsi"/>
        </w:rPr>
        <w:t xml:space="preserve">additional </w:t>
      </w:r>
      <w:r w:rsidR="00BB468B" w:rsidRPr="00760AC2">
        <w:rPr>
          <w:rFonts w:cstheme="minorHAnsi"/>
        </w:rPr>
        <w:t xml:space="preserve">materials </w:t>
      </w:r>
      <w:r w:rsidR="00AB36E5" w:rsidRPr="00760AC2">
        <w:rPr>
          <w:rFonts w:cstheme="minorHAnsi"/>
        </w:rPr>
        <w:t xml:space="preserve">or </w:t>
      </w:r>
      <w:r w:rsidR="00C95DA0" w:rsidRPr="00760AC2">
        <w:rPr>
          <w:rFonts w:cstheme="minorHAnsi"/>
        </w:rPr>
        <w:t xml:space="preserve">items of </w:t>
      </w:r>
      <w:r w:rsidR="00AB36E5" w:rsidRPr="00760AC2">
        <w:rPr>
          <w:rFonts w:cstheme="minorHAnsi"/>
        </w:rPr>
        <w:t xml:space="preserve">equipment </w:t>
      </w:r>
      <w:r w:rsidR="00B62B64" w:rsidRPr="00760AC2">
        <w:rPr>
          <w:rFonts w:cstheme="minorHAnsi"/>
        </w:rPr>
        <w:t>are</w:t>
      </w:r>
      <w:r w:rsidR="00AB36E5" w:rsidRPr="00760AC2">
        <w:rPr>
          <w:rFonts w:cstheme="minorHAnsi"/>
        </w:rPr>
        <w:t xml:space="preserve"> purchased to meet the </w:t>
      </w:r>
      <w:r w:rsidR="00E35B5F" w:rsidRPr="00760AC2">
        <w:rPr>
          <w:rFonts w:cstheme="minorHAnsi"/>
        </w:rPr>
        <w:t xml:space="preserve">particular </w:t>
      </w:r>
      <w:r w:rsidR="00AB36E5" w:rsidRPr="00760AC2">
        <w:rPr>
          <w:rFonts w:cstheme="minorHAnsi"/>
        </w:rPr>
        <w:t xml:space="preserve">needs of the </w:t>
      </w:r>
      <w:r w:rsidR="00607CD7" w:rsidRPr="00760AC2">
        <w:rPr>
          <w:rFonts w:cstheme="minorHAnsi"/>
        </w:rPr>
        <w:t>Clinical Cli</w:t>
      </w:r>
      <w:r w:rsidR="00A12863" w:rsidRPr="00760AC2">
        <w:rPr>
          <w:rFonts w:cstheme="minorHAnsi"/>
        </w:rPr>
        <w:t xml:space="preserve">ent an additional charge </w:t>
      </w:r>
      <w:r w:rsidR="12B69683" w:rsidRPr="00760AC2">
        <w:rPr>
          <w:rFonts w:cstheme="minorHAnsi"/>
        </w:rPr>
        <w:t>may</w:t>
      </w:r>
      <w:r w:rsidR="00A12863" w:rsidRPr="00760AC2">
        <w:rPr>
          <w:rFonts w:cstheme="minorHAnsi"/>
        </w:rPr>
        <w:t xml:space="preserve"> be made</w:t>
      </w:r>
      <w:r w:rsidR="00284ADD" w:rsidRPr="00760AC2">
        <w:rPr>
          <w:rFonts w:cstheme="minorHAnsi"/>
        </w:rPr>
        <w:t>,</w:t>
      </w:r>
      <w:r w:rsidR="00A12863" w:rsidRPr="00760AC2">
        <w:rPr>
          <w:rFonts w:cstheme="minorHAnsi"/>
        </w:rPr>
        <w:t xml:space="preserve"> </w:t>
      </w:r>
      <w:r w:rsidR="00300CCD" w:rsidRPr="00760AC2">
        <w:rPr>
          <w:rFonts w:cstheme="minorHAnsi"/>
        </w:rPr>
        <w:t xml:space="preserve">and </w:t>
      </w:r>
      <w:r w:rsidR="00AF1564" w:rsidRPr="00760AC2">
        <w:rPr>
          <w:rFonts w:cstheme="minorHAnsi"/>
        </w:rPr>
        <w:t xml:space="preserve">this will be </w:t>
      </w:r>
      <w:r w:rsidR="00602E60" w:rsidRPr="00760AC2">
        <w:rPr>
          <w:rFonts w:cstheme="minorHAnsi"/>
        </w:rPr>
        <w:t>communicated to</w:t>
      </w:r>
      <w:r w:rsidR="00C473B0" w:rsidRPr="00760AC2">
        <w:rPr>
          <w:rFonts w:cstheme="minorHAnsi"/>
        </w:rPr>
        <w:t>,</w:t>
      </w:r>
      <w:r w:rsidR="00602E60" w:rsidRPr="00760AC2">
        <w:rPr>
          <w:rFonts w:cstheme="minorHAnsi"/>
        </w:rPr>
        <w:t xml:space="preserve"> </w:t>
      </w:r>
      <w:r w:rsidR="004E2E4E" w:rsidRPr="00760AC2">
        <w:rPr>
          <w:rFonts w:cstheme="minorHAnsi"/>
        </w:rPr>
        <w:t>and agreed with</w:t>
      </w:r>
      <w:r w:rsidR="00C473B0" w:rsidRPr="00760AC2">
        <w:rPr>
          <w:rFonts w:cstheme="minorHAnsi"/>
        </w:rPr>
        <w:t>,</w:t>
      </w:r>
      <w:r w:rsidR="004E2E4E" w:rsidRPr="00760AC2">
        <w:rPr>
          <w:rFonts w:cstheme="minorHAnsi"/>
        </w:rPr>
        <w:t xml:space="preserve"> </w:t>
      </w:r>
      <w:r w:rsidR="00602E60" w:rsidRPr="00760AC2">
        <w:rPr>
          <w:rFonts w:cstheme="minorHAnsi"/>
        </w:rPr>
        <w:t xml:space="preserve">the </w:t>
      </w:r>
      <w:r w:rsidR="008006C1" w:rsidRPr="00760AC2">
        <w:rPr>
          <w:rFonts w:cstheme="minorHAnsi"/>
        </w:rPr>
        <w:t>Contracting Client.</w:t>
      </w:r>
    </w:p>
    <w:p w14:paraId="11BEF025" w14:textId="77777777" w:rsidR="00513D99" w:rsidRPr="007067C7" w:rsidRDefault="00513D99" w:rsidP="00013E42">
      <w:pPr>
        <w:pStyle w:val="ListParagraph"/>
        <w:spacing w:after="0"/>
        <w:ind w:left="1134" w:hanging="567"/>
        <w:rPr>
          <w:rFonts w:cstheme="minorHAnsi"/>
        </w:rPr>
      </w:pPr>
    </w:p>
    <w:p w14:paraId="28AAA07F" w14:textId="16584372" w:rsidR="00513D99" w:rsidRPr="007067C7" w:rsidRDefault="00513D99" w:rsidP="00F73C02">
      <w:pPr>
        <w:pStyle w:val="ListParagraph"/>
        <w:numPr>
          <w:ilvl w:val="1"/>
          <w:numId w:val="24"/>
        </w:numPr>
        <w:spacing w:after="0" w:line="240" w:lineRule="auto"/>
        <w:ind w:left="1134" w:hanging="567"/>
        <w:rPr>
          <w:rFonts w:cstheme="minorHAnsi"/>
        </w:rPr>
      </w:pPr>
      <w:r w:rsidRPr="007067C7">
        <w:rPr>
          <w:rFonts w:cstheme="minorHAnsi"/>
        </w:rPr>
        <w:t>Meetings and reports – Time taken to write report</w:t>
      </w:r>
      <w:r w:rsidR="00AF4582" w:rsidRPr="007067C7">
        <w:rPr>
          <w:rFonts w:cstheme="minorHAnsi"/>
        </w:rPr>
        <w:t>s</w:t>
      </w:r>
      <w:r w:rsidRPr="007067C7">
        <w:rPr>
          <w:rFonts w:cstheme="minorHAnsi"/>
        </w:rPr>
        <w:t xml:space="preserve"> or attend meetings i</w:t>
      </w:r>
      <w:r w:rsidR="000143E3" w:rsidRPr="007067C7">
        <w:rPr>
          <w:rFonts w:cstheme="minorHAnsi"/>
        </w:rPr>
        <w:t>s</w:t>
      </w:r>
      <w:r w:rsidRPr="007067C7">
        <w:rPr>
          <w:rFonts w:cstheme="minorHAnsi"/>
        </w:rPr>
        <w:t xml:space="preserve"> charged according to the time taken</w:t>
      </w:r>
      <w:r w:rsidR="001245D4" w:rsidRPr="007067C7">
        <w:rPr>
          <w:rFonts w:cstheme="minorHAnsi"/>
        </w:rPr>
        <w:t xml:space="preserve"> and at the rate set out in the terms letter.</w:t>
      </w:r>
    </w:p>
    <w:p w14:paraId="54E82521" w14:textId="77777777" w:rsidR="005C515C" w:rsidRPr="007067C7" w:rsidRDefault="005C515C" w:rsidP="00013E42">
      <w:pPr>
        <w:pStyle w:val="ListParagraph"/>
        <w:spacing w:after="0" w:line="240" w:lineRule="auto"/>
        <w:ind w:left="1134" w:hanging="567"/>
        <w:rPr>
          <w:rFonts w:cstheme="minorHAnsi"/>
        </w:rPr>
      </w:pPr>
    </w:p>
    <w:p w14:paraId="232AE3D6" w14:textId="0C624D80" w:rsidR="00C44675" w:rsidRPr="007067C7" w:rsidRDefault="00196628" w:rsidP="00F73C02">
      <w:pPr>
        <w:pStyle w:val="ListParagraph"/>
        <w:numPr>
          <w:ilvl w:val="1"/>
          <w:numId w:val="24"/>
        </w:numPr>
        <w:spacing w:after="0" w:line="240" w:lineRule="auto"/>
        <w:ind w:left="1134" w:hanging="567"/>
        <w:rPr>
          <w:rFonts w:cstheme="minorHAnsi"/>
        </w:rPr>
      </w:pPr>
      <w:r w:rsidRPr="007067C7">
        <w:rPr>
          <w:rFonts w:cstheme="minorHAnsi"/>
        </w:rPr>
        <w:t xml:space="preserve">Travel and travel expenses </w:t>
      </w:r>
      <w:r w:rsidR="00C44675" w:rsidRPr="007067C7">
        <w:rPr>
          <w:rFonts w:cstheme="minorHAnsi"/>
        </w:rPr>
        <w:t>–</w:t>
      </w:r>
      <w:r w:rsidRPr="007067C7">
        <w:rPr>
          <w:rFonts w:cstheme="minorHAnsi"/>
        </w:rPr>
        <w:t xml:space="preserve"> </w:t>
      </w:r>
      <w:r w:rsidR="00A14CD9" w:rsidRPr="007067C7">
        <w:rPr>
          <w:rFonts w:cstheme="minorHAnsi"/>
        </w:rPr>
        <w:t>Travel time</w:t>
      </w:r>
      <w:r w:rsidR="00002726" w:rsidRPr="007067C7">
        <w:rPr>
          <w:rFonts w:cstheme="minorHAnsi"/>
        </w:rPr>
        <w:t xml:space="preserve"> </w:t>
      </w:r>
      <w:r w:rsidR="00687EB1" w:rsidRPr="007067C7">
        <w:rPr>
          <w:rFonts w:cstheme="minorHAnsi"/>
        </w:rPr>
        <w:t xml:space="preserve">and travel expenses </w:t>
      </w:r>
      <w:r w:rsidR="00A64F07" w:rsidRPr="007067C7">
        <w:rPr>
          <w:rFonts w:cstheme="minorHAnsi"/>
        </w:rPr>
        <w:t xml:space="preserve">incurred in attending </w:t>
      </w:r>
      <w:r w:rsidR="009915AA" w:rsidRPr="007067C7">
        <w:rPr>
          <w:rFonts w:cstheme="minorHAnsi"/>
        </w:rPr>
        <w:t xml:space="preserve">clinical sessions, meetings, court appearances etc </w:t>
      </w:r>
      <w:r w:rsidR="00687EB1" w:rsidRPr="007067C7">
        <w:rPr>
          <w:rFonts w:cstheme="minorHAnsi"/>
        </w:rPr>
        <w:t xml:space="preserve">are charged in addition to the </w:t>
      </w:r>
      <w:r w:rsidR="00B85046" w:rsidRPr="007067C7">
        <w:rPr>
          <w:rFonts w:cstheme="minorHAnsi"/>
        </w:rPr>
        <w:t>fee</w:t>
      </w:r>
      <w:r w:rsidR="002A0323" w:rsidRPr="007067C7">
        <w:rPr>
          <w:rFonts w:cstheme="minorHAnsi"/>
        </w:rPr>
        <w:t>s</w:t>
      </w:r>
      <w:r w:rsidR="00B85046" w:rsidRPr="007067C7">
        <w:rPr>
          <w:rFonts w:cstheme="minorHAnsi"/>
        </w:rPr>
        <w:t xml:space="preserve"> for clinical sessions.</w:t>
      </w:r>
    </w:p>
    <w:p w14:paraId="26639B26" w14:textId="77777777" w:rsidR="009C2145" w:rsidRPr="007067C7" w:rsidRDefault="009C2145" w:rsidP="00013E42">
      <w:pPr>
        <w:spacing w:after="0" w:line="240" w:lineRule="auto"/>
        <w:ind w:left="1134" w:hanging="567"/>
        <w:rPr>
          <w:rFonts w:cstheme="minorHAnsi"/>
        </w:rPr>
      </w:pPr>
    </w:p>
    <w:p w14:paraId="0931A00A" w14:textId="7C6F82D3" w:rsidR="00761CAD" w:rsidRPr="00760AC2" w:rsidRDefault="7CDEBCA2" w:rsidP="00F73C02">
      <w:pPr>
        <w:pStyle w:val="ListParagraph"/>
        <w:numPr>
          <w:ilvl w:val="1"/>
          <w:numId w:val="24"/>
        </w:numPr>
        <w:spacing w:after="0" w:line="240" w:lineRule="auto"/>
        <w:ind w:left="1134" w:hanging="567"/>
        <w:rPr>
          <w:rFonts w:cstheme="minorHAnsi"/>
        </w:rPr>
      </w:pPr>
      <w:r w:rsidRPr="00760AC2">
        <w:rPr>
          <w:rFonts w:cstheme="minorHAnsi"/>
        </w:rPr>
        <w:t>Supervision</w:t>
      </w:r>
      <w:r w:rsidR="37F6F9B0" w:rsidRPr="00760AC2">
        <w:rPr>
          <w:rFonts w:cstheme="minorHAnsi"/>
        </w:rPr>
        <w:t xml:space="preserve"> – </w:t>
      </w:r>
      <w:r w:rsidR="008152A1" w:rsidRPr="00760AC2">
        <w:rPr>
          <w:rFonts w:cstheme="minorHAnsi"/>
        </w:rPr>
        <w:t xml:space="preserve">Unless otherwise agreed in the terms letter the costs of clinical supervision are borne by Little Acorn </w:t>
      </w:r>
      <w:r w:rsidR="4E17D589" w:rsidRPr="00760AC2">
        <w:rPr>
          <w:rFonts w:cstheme="minorHAnsi"/>
        </w:rPr>
        <w:t xml:space="preserve">Play </w:t>
      </w:r>
      <w:r w:rsidR="003F5F2A" w:rsidRPr="00760AC2">
        <w:rPr>
          <w:rFonts w:cstheme="minorHAnsi"/>
        </w:rPr>
        <w:t>and</w:t>
      </w:r>
      <w:r w:rsidR="008152A1" w:rsidRPr="00760AC2">
        <w:rPr>
          <w:rFonts w:cstheme="minorHAnsi"/>
        </w:rPr>
        <w:t xml:space="preserve"> Creative</w:t>
      </w:r>
      <w:r w:rsidR="7D663953" w:rsidRPr="00760AC2">
        <w:rPr>
          <w:rFonts w:cstheme="minorHAnsi"/>
        </w:rPr>
        <w:t xml:space="preserve"> Arts</w:t>
      </w:r>
      <w:r w:rsidR="008152A1" w:rsidRPr="00760AC2">
        <w:rPr>
          <w:rFonts w:cstheme="minorHAnsi"/>
        </w:rPr>
        <w:t xml:space="preserve"> Therapy</w:t>
      </w:r>
      <w:r w:rsidR="00E21412" w:rsidRPr="00760AC2">
        <w:rPr>
          <w:rFonts w:cstheme="minorHAnsi"/>
        </w:rPr>
        <w:t>.</w:t>
      </w:r>
    </w:p>
    <w:p w14:paraId="07FEAFD5" w14:textId="77777777" w:rsidR="00DA4617" w:rsidRPr="00760AC2" w:rsidRDefault="00DA4617" w:rsidP="00DA4617">
      <w:pPr>
        <w:spacing w:after="0" w:line="240" w:lineRule="auto"/>
        <w:rPr>
          <w:rFonts w:cstheme="minorHAnsi"/>
        </w:rPr>
      </w:pPr>
    </w:p>
    <w:p w14:paraId="3AEF72B4" w14:textId="33F8AE0A" w:rsidR="000427B8" w:rsidRPr="00760AC2" w:rsidRDefault="00DF04DF" w:rsidP="00F73C02">
      <w:pPr>
        <w:pStyle w:val="ListParagraph"/>
        <w:numPr>
          <w:ilvl w:val="1"/>
          <w:numId w:val="24"/>
        </w:numPr>
        <w:spacing w:after="0" w:line="240" w:lineRule="auto"/>
        <w:ind w:left="1134" w:hanging="567"/>
        <w:rPr>
          <w:rFonts w:cstheme="minorHAnsi"/>
        </w:rPr>
      </w:pPr>
      <w:r w:rsidRPr="00760AC2">
        <w:rPr>
          <w:rFonts w:cstheme="minorHAnsi"/>
        </w:rPr>
        <w:t xml:space="preserve">Fee </w:t>
      </w:r>
      <w:r w:rsidR="00002831" w:rsidRPr="00760AC2">
        <w:rPr>
          <w:rFonts w:cstheme="minorHAnsi"/>
        </w:rPr>
        <w:t>quotation</w:t>
      </w:r>
      <w:r w:rsidRPr="00760AC2">
        <w:rPr>
          <w:rFonts w:cstheme="minorHAnsi"/>
        </w:rPr>
        <w:t xml:space="preserve"> - </w:t>
      </w:r>
      <w:r w:rsidR="00E432E9" w:rsidRPr="00760AC2">
        <w:rPr>
          <w:rFonts w:cstheme="minorHAnsi"/>
        </w:rPr>
        <w:t>Where</w:t>
      </w:r>
      <w:r w:rsidR="00D45E38" w:rsidRPr="00760AC2">
        <w:rPr>
          <w:rFonts w:cstheme="minorHAnsi"/>
        </w:rPr>
        <w:t>ver possible</w:t>
      </w:r>
      <w:r w:rsidR="00DD48B5" w:rsidRPr="00760AC2">
        <w:rPr>
          <w:rFonts w:cstheme="minorHAnsi"/>
        </w:rPr>
        <w:t xml:space="preserve"> </w:t>
      </w:r>
      <w:r w:rsidR="00812B2D">
        <w:rPr>
          <w:rFonts w:cstheme="minorHAnsi"/>
        </w:rPr>
        <w:t xml:space="preserve">Acorn2Oak </w:t>
      </w:r>
      <w:r w:rsidR="009B2956">
        <w:rPr>
          <w:rFonts w:cstheme="minorHAnsi"/>
        </w:rPr>
        <w:t>Therapy</w:t>
      </w:r>
      <w:r w:rsidR="009B2956" w:rsidRPr="00760AC2">
        <w:rPr>
          <w:rFonts w:cstheme="minorHAnsi"/>
        </w:rPr>
        <w:t xml:space="preserve"> will</w:t>
      </w:r>
      <w:r w:rsidR="00DD48B5" w:rsidRPr="00760AC2">
        <w:rPr>
          <w:rFonts w:cstheme="minorHAnsi"/>
        </w:rPr>
        <w:t xml:space="preserve"> agree</w:t>
      </w:r>
      <w:r w:rsidR="00E432E9" w:rsidRPr="00760AC2">
        <w:rPr>
          <w:rFonts w:cstheme="minorHAnsi"/>
        </w:rPr>
        <w:t xml:space="preserve"> fixed fee</w:t>
      </w:r>
      <w:r w:rsidR="007118A3" w:rsidRPr="00760AC2">
        <w:rPr>
          <w:rFonts w:cstheme="minorHAnsi"/>
        </w:rPr>
        <w:t>s</w:t>
      </w:r>
      <w:r w:rsidR="00D307FD" w:rsidRPr="00760AC2">
        <w:rPr>
          <w:rFonts w:cstheme="minorHAnsi"/>
        </w:rPr>
        <w:t xml:space="preserve">. Where this is not possible a range of fees will be indicated in the </w:t>
      </w:r>
      <w:r w:rsidR="00A424B0" w:rsidRPr="00760AC2">
        <w:rPr>
          <w:rFonts w:cstheme="minorHAnsi"/>
        </w:rPr>
        <w:t>Engagement L</w:t>
      </w:r>
      <w:r w:rsidR="00D307FD" w:rsidRPr="00760AC2">
        <w:rPr>
          <w:rFonts w:cstheme="minorHAnsi"/>
        </w:rPr>
        <w:t>etter</w:t>
      </w:r>
      <w:r w:rsidR="00AB3CC3" w:rsidRPr="00760AC2">
        <w:rPr>
          <w:rFonts w:cstheme="minorHAnsi"/>
        </w:rPr>
        <w:t>.</w:t>
      </w:r>
      <w:r w:rsidR="00E432E9" w:rsidRPr="00760AC2">
        <w:rPr>
          <w:rFonts w:cstheme="minorHAnsi"/>
        </w:rPr>
        <w:t xml:space="preserve"> If it becomes apparent to </w:t>
      </w:r>
      <w:r w:rsidR="00812B2D">
        <w:rPr>
          <w:rFonts w:cstheme="minorHAnsi"/>
        </w:rPr>
        <w:t xml:space="preserve">Acorn2Oak </w:t>
      </w:r>
      <w:r w:rsidR="009B2956">
        <w:rPr>
          <w:rFonts w:cstheme="minorHAnsi"/>
        </w:rPr>
        <w:t>Therapy</w:t>
      </w:r>
      <w:r w:rsidR="009B2956" w:rsidRPr="00760AC2">
        <w:rPr>
          <w:rFonts w:cstheme="minorHAnsi"/>
        </w:rPr>
        <w:t xml:space="preserve"> that</w:t>
      </w:r>
      <w:r w:rsidR="00E432E9" w:rsidRPr="00760AC2">
        <w:rPr>
          <w:rFonts w:cstheme="minorHAnsi"/>
        </w:rPr>
        <w:t>, due to unforeseen circumstances,</w:t>
      </w:r>
      <w:r w:rsidR="007F5CF8" w:rsidRPr="00760AC2">
        <w:rPr>
          <w:rFonts w:cstheme="minorHAnsi"/>
        </w:rPr>
        <w:t xml:space="preserve"> the </w:t>
      </w:r>
      <w:r w:rsidR="00E432E9" w:rsidRPr="00760AC2">
        <w:rPr>
          <w:rFonts w:cstheme="minorHAnsi"/>
        </w:rPr>
        <w:t>fee quote</w:t>
      </w:r>
      <w:r w:rsidR="007F5CF8" w:rsidRPr="00760AC2">
        <w:rPr>
          <w:rFonts w:cstheme="minorHAnsi"/>
        </w:rPr>
        <w:t xml:space="preserve">d in the </w:t>
      </w:r>
      <w:r w:rsidR="00A424B0" w:rsidRPr="00760AC2">
        <w:rPr>
          <w:rFonts w:cstheme="minorHAnsi"/>
        </w:rPr>
        <w:t>Engagement L</w:t>
      </w:r>
      <w:r w:rsidR="007F5CF8" w:rsidRPr="00760AC2">
        <w:rPr>
          <w:rFonts w:cstheme="minorHAnsi"/>
        </w:rPr>
        <w:t>etter</w:t>
      </w:r>
      <w:r w:rsidR="00E432E9" w:rsidRPr="00760AC2">
        <w:rPr>
          <w:rFonts w:cstheme="minorHAnsi"/>
        </w:rPr>
        <w:t xml:space="preserve"> is inadequate</w:t>
      </w:r>
      <w:r w:rsidR="00934252" w:rsidRPr="00760AC2">
        <w:rPr>
          <w:rFonts w:cstheme="minorHAnsi"/>
        </w:rPr>
        <w:t>,</w:t>
      </w:r>
      <w:r w:rsidR="004D3174" w:rsidRPr="00760AC2">
        <w:rPr>
          <w:rFonts w:cstheme="minorHAnsi"/>
        </w:rPr>
        <w:t xml:space="preserve"> </w:t>
      </w:r>
      <w:r w:rsidR="00812B2D">
        <w:rPr>
          <w:rFonts w:cstheme="minorHAnsi"/>
        </w:rPr>
        <w:t xml:space="preserve">Acorn2Oak </w:t>
      </w:r>
      <w:r w:rsidR="009B2956">
        <w:rPr>
          <w:rFonts w:cstheme="minorHAnsi"/>
        </w:rPr>
        <w:t>Therapy</w:t>
      </w:r>
      <w:r w:rsidR="009B2956" w:rsidRPr="00760AC2">
        <w:rPr>
          <w:rFonts w:cstheme="minorHAnsi"/>
        </w:rPr>
        <w:t xml:space="preserve"> will</w:t>
      </w:r>
      <w:r w:rsidR="004D3174" w:rsidRPr="00760AC2">
        <w:rPr>
          <w:rFonts w:cstheme="minorHAnsi"/>
        </w:rPr>
        <w:t xml:space="preserve"> notify the Contracting Client </w:t>
      </w:r>
      <w:r w:rsidR="00426F2E" w:rsidRPr="00760AC2">
        <w:rPr>
          <w:rFonts w:cstheme="minorHAnsi"/>
        </w:rPr>
        <w:t xml:space="preserve">and </w:t>
      </w:r>
      <w:r w:rsidR="00870B32" w:rsidRPr="00760AC2">
        <w:rPr>
          <w:rFonts w:cstheme="minorHAnsi"/>
        </w:rPr>
        <w:t>s</w:t>
      </w:r>
      <w:r w:rsidR="00BE7ED3" w:rsidRPr="00760AC2">
        <w:rPr>
          <w:rFonts w:cstheme="minorHAnsi"/>
        </w:rPr>
        <w:t xml:space="preserve">eek their agreement to </w:t>
      </w:r>
      <w:r w:rsidR="005427B0" w:rsidRPr="00760AC2">
        <w:rPr>
          <w:rFonts w:cstheme="minorHAnsi"/>
        </w:rPr>
        <w:t xml:space="preserve">a revision of the </w:t>
      </w:r>
      <w:r w:rsidR="00C21007" w:rsidRPr="00760AC2">
        <w:rPr>
          <w:rFonts w:cstheme="minorHAnsi"/>
        </w:rPr>
        <w:t>fe</w:t>
      </w:r>
      <w:r w:rsidR="00822081" w:rsidRPr="00760AC2">
        <w:rPr>
          <w:rFonts w:cstheme="minorHAnsi"/>
        </w:rPr>
        <w:t>es to be charged.</w:t>
      </w:r>
      <w:r w:rsidR="00BE7ED3" w:rsidRPr="00760AC2">
        <w:rPr>
          <w:rFonts w:cstheme="minorHAnsi"/>
        </w:rPr>
        <w:t xml:space="preserve"> </w:t>
      </w:r>
      <w:r w:rsidR="00E432E9" w:rsidRPr="00760AC2">
        <w:rPr>
          <w:rFonts w:cstheme="minorHAnsi"/>
        </w:rPr>
        <w:t xml:space="preserve">  </w:t>
      </w:r>
    </w:p>
    <w:p w14:paraId="502123FB" w14:textId="4D9E91BF" w:rsidR="00E74DE5" w:rsidRPr="007067C7" w:rsidRDefault="00E74DE5" w:rsidP="00284CBC">
      <w:pPr>
        <w:spacing w:after="0" w:line="240" w:lineRule="auto"/>
        <w:rPr>
          <w:rFonts w:cstheme="minorHAnsi"/>
        </w:rPr>
      </w:pPr>
    </w:p>
    <w:p w14:paraId="6AD4ECAD" w14:textId="7648704F" w:rsidR="00E74DE5" w:rsidRPr="007067C7" w:rsidRDefault="00A11004" w:rsidP="00F73C02">
      <w:pPr>
        <w:pStyle w:val="ListParagraph"/>
        <w:numPr>
          <w:ilvl w:val="1"/>
          <w:numId w:val="24"/>
        </w:numPr>
        <w:spacing w:after="0" w:line="240" w:lineRule="auto"/>
        <w:ind w:left="1134" w:hanging="567"/>
        <w:rPr>
          <w:rFonts w:cstheme="minorHAnsi"/>
        </w:rPr>
      </w:pPr>
      <w:r w:rsidRPr="007067C7">
        <w:rPr>
          <w:rFonts w:cstheme="minorHAnsi"/>
        </w:rPr>
        <w:t>Non-attendance at clinical sessions - Non-attendance by the Clinical Client will be charged to the Contracting Client.</w:t>
      </w:r>
      <w:r w:rsidR="42E8BA2F" w:rsidRPr="007067C7">
        <w:rPr>
          <w:rFonts w:cstheme="minorHAnsi"/>
        </w:rPr>
        <w:t xml:space="preserve"> </w:t>
      </w:r>
      <w:r w:rsidR="4C058630" w:rsidRPr="007067C7">
        <w:rPr>
          <w:rFonts w:cstheme="minorHAnsi"/>
        </w:rPr>
        <w:t xml:space="preserve">The therapist will remain in attendance where there are multiple clinical clients in a </w:t>
      </w:r>
      <w:r w:rsidR="00760AC2">
        <w:rPr>
          <w:rFonts w:cstheme="minorHAnsi"/>
        </w:rPr>
        <w:t>setting</w:t>
      </w:r>
      <w:r w:rsidR="4C058630" w:rsidRPr="007067C7">
        <w:rPr>
          <w:rFonts w:cstheme="minorHAnsi"/>
        </w:rPr>
        <w:t xml:space="preserve"> and undertake administrative tasks relevant to the clinical client. </w:t>
      </w:r>
      <w:r w:rsidRPr="007067C7">
        <w:rPr>
          <w:rFonts w:cstheme="minorHAnsi"/>
        </w:rPr>
        <w:t xml:space="preserve">The circumstances, if any, in which a charge will be reduced are set out in the Engagement Letter </w:t>
      </w:r>
      <w:r w:rsidR="009E2DBD" w:rsidRPr="007067C7">
        <w:rPr>
          <w:rFonts w:cstheme="minorHAnsi"/>
        </w:rPr>
        <w:t>when</w:t>
      </w:r>
      <w:r w:rsidRPr="007067C7">
        <w:rPr>
          <w:rFonts w:cstheme="minorHAnsi"/>
        </w:rPr>
        <w:t xml:space="preserve"> applicable.</w:t>
      </w:r>
    </w:p>
    <w:p w14:paraId="66A7AB05" w14:textId="1E5909DA" w:rsidR="00E74DE5" w:rsidRPr="007067C7" w:rsidRDefault="00E74DE5" w:rsidP="6A34AA9C">
      <w:pPr>
        <w:pStyle w:val="ListParagraph"/>
        <w:spacing w:after="0" w:line="240" w:lineRule="auto"/>
        <w:ind w:left="207"/>
        <w:rPr>
          <w:rFonts w:cstheme="minorHAnsi"/>
        </w:rPr>
      </w:pPr>
    </w:p>
    <w:p w14:paraId="221429FE" w14:textId="7C35F955" w:rsidR="00E74DE5" w:rsidRPr="00760AC2" w:rsidRDefault="00DE0205" w:rsidP="00F73C02">
      <w:pPr>
        <w:pStyle w:val="ListParagraph"/>
        <w:numPr>
          <w:ilvl w:val="1"/>
          <w:numId w:val="24"/>
        </w:numPr>
        <w:spacing w:after="0" w:line="240" w:lineRule="auto"/>
        <w:ind w:left="1134" w:hanging="567"/>
        <w:rPr>
          <w:rFonts w:cstheme="minorHAnsi"/>
        </w:rPr>
      </w:pPr>
      <w:r w:rsidRPr="00760AC2">
        <w:rPr>
          <w:rFonts w:cstheme="minorHAnsi"/>
        </w:rPr>
        <w:t xml:space="preserve">Value Added Tax - </w:t>
      </w:r>
      <w:r w:rsidR="00812B2D">
        <w:rPr>
          <w:rFonts w:cstheme="minorHAnsi"/>
        </w:rPr>
        <w:t xml:space="preserve">Acorn2Oak </w:t>
      </w:r>
      <w:r w:rsidR="009B2956">
        <w:rPr>
          <w:rFonts w:cstheme="minorHAnsi"/>
        </w:rPr>
        <w:t>Therapy</w:t>
      </w:r>
      <w:r w:rsidR="009B2956" w:rsidRPr="00760AC2">
        <w:rPr>
          <w:rFonts w:cstheme="minorHAnsi"/>
        </w:rPr>
        <w:t xml:space="preserve"> is</w:t>
      </w:r>
      <w:r w:rsidR="00694B52" w:rsidRPr="00760AC2">
        <w:rPr>
          <w:rFonts w:cstheme="minorHAnsi"/>
        </w:rPr>
        <w:t xml:space="preserve"> not registered </w:t>
      </w:r>
      <w:r w:rsidR="00AE6A1F" w:rsidRPr="00760AC2">
        <w:rPr>
          <w:rFonts w:cstheme="minorHAnsi"/>
        </w:rPr>
        <w:t xml:space="preserve">for Value Added Tax </w:t>
      </w:r>
      <w:r w:rsidR="00694B52" w:rsidRPr="00760AC2">
        <w:rPr>
          <w:rFonts w:cstheme="minorHAnsi"/>
        </w:rPr>
        <w:t xml:space="preserve">and hence </w:t>
      </w:r>
      <w:r w:rsidR="0086702D" w:rsidRPr="00760AC2">
        <w:rPr>
          <w:rFonts w:cstheme="minorHAnsi"/>
        </w:rPr>
        <w:t>all</w:t>
      </w:r>
      <w:r w:rsidR="00A75FB9" w:rsidRPr="00760AC2">
        <w:rPr>
          <w:rFonts w:cstheme="minorHAnsi"/>
        </w:rPr>
        <w:t xml:space="preserve"> fees </w:t>
      </w:r>
      <w:r w:rsidR="0086702D" w:rsidRPr="00760AC2">
        <w:rPr>
          <w:rFonts w:cstheme="minorHAnsi"/>
        </w:rPr>
        <w:t xml:space="preserve">quoted </w:t>
      </w:r>
      <w:r w:rsidR="0094187B" w:rsidRPr="00760AC2">
        <w:rPr>
          <w:rFonts w:cstheme="minorHAnsi"/>
        </w:rPr>
        <w:t xml:space="preserve">are </w:t>
      </w:r>
      <w:r w:rsidR="00154E5C" w:rsidRPr="00760AC2">
        <w:rPr>
          <w:rFonts w:cstheme="minorHAnsi"/>
        </w:rPr>
        <w:t xml:space="preserve">not subject to additions for </w:t>
      </w:r>
      <w:r w:rsidR="00AE6A1F" w:rsidRPr="00760AC2">
        <w:rPr>
          <w:rFonts w:cstheme="minorHAnsi"/>
        </w:rPr>
        <w:t>VAT.</w:t>
      </w:r>
      <w:r w:rsidR="0056661E" w:rsidRPr="00760AC2">
        <w:rPr>
          <w:rFonts w:cstheme="minorHAnsi"/>
        </w:rPr>
        <w:t xml:space="preserve"> </w:t>
      </w:r>
      <w:proofErr w:type="gramStart"/>
      <w:r w:rsidR="0056661E" w:rsidRPr="00760AC2">
        <w:rPr>
          <w:rFonts w:cstheme="minorHAnsi"/>
        </w:rPr>
        <w:t>In the event that</w:t>
      </w:r>
      <w:proofErr w:type="gramEnd"/>
      <w:r w:rsidR="0056661E" w:rsidRPr="00760AC2">
        <w:rPr>
          <w:rFonts w:cstheme="minorHAnsi"/>
        </w:rPr>
        <w:t xml:space="preserve"> </w:t>
      </w:r>
      <w:r w:rsidR="00812B2D">
        <w:rPr>
          <w:rFonts w:cstheme="minorHAnsi"/>
        </w:rPr>
        <w:t xml:space="preserve">Acorn2Oak </w:t>
      </w:r>
      <w:r w:rsidR="009B2956">
        <w:rPr>
          <w:rFonts w:cstheme="minorHAnsi"/>
        </w:rPr>
        <w:t>Therapy</w:t>
      </w:r>
      <w:r w:rsidR="009B2956" w:rsidRPr="00760AC2">
        <w:rPr>
          <w:rFonts w:cstheme="minorHAnsi"/>
        </w:rPr>
        <w:t xml:space="preserve"> becomes</w:t>
      </w:r>
      <w:r w:rsidR="0056661E" w:rsidRPr="00760AC2">
        <w:rPr>
          <w:rFonts w:cstheme="minorHAnsi"/>
        </w:rPr>
        <w:t xml:space="preserve"> registered </w:t>
      </w:r>
      <w:r w:rsidR="006E3BCA" w:rsidRPr="00760AC2">
        <w:rPr>
          <w:rFonts w:cstheme="minorHAnsi"/>
        </w:rPr>
        <w:t xml:space="preserve">for Value Added Tax </w:t>
      </w:r>
      <w:r w:rsidR="00A57B81" w:rsidRPr="00760AC2">
        <w:rPr>
          <w:rFonts w:cstheme="minorHAnsi"/>
        </w:rPr>
        <w:t xml:space="preserve">this tax will be charged in addition to the </w:t>
      </w:r>
      <w:r w:rsidR="00A83744" w:rsidRPr="00760AC2">
        <w:rPr>
          <w:rFonts w:cstheme="minorHAnsi"/>
        </w:rPr>
        <w:t>quoted fees,</w:t>
      </w:r>
    </w:p>
    <w:p w14:paraId="7A9BBD80" w14:textId="77777777" w:rsidR="00E74DE5" w:rsidRPr="007067C7" w:rsidRDefault="00E74DE5" w:rsidP="00E74DE5">
      <w:pPr>
        <w:pStyle w:val="ListParagraph"/>
        <w:rPr>
          <w:rFonts w:cstheme="minorHAnsi"/>
        </w:rPr>
      </w:pPr>
    </w:p>
    <w:p w14:paraId="629CD8CF" w14:textId="34DE1FFD" w:rsidR="00A14340" w:rsidRPr="007067C7" w:rsidRDefault="07C64889" w:rsidP="00F73C02">
      <w:pPr>
        <w:pStyle w:val="ListParagraph"/>
        <w:numPr>
          <w:ilvl w:val="1"/>
          <w:numId w:val="24"/>
        </w:numPr>
        <w:spacing w:after="0" w:line="240" w:lineRule="auto"/>
        <w:ind w:left="1134" w:hanging="567"/>
        <w:rPr>
          <w:rFonts w:cstheme="minorHAnsi"/>
        </w:rPr>
      </w:pPr>
      <w:r w:rsidRPr="007067C7">
        <w:rPr>
          <w:rFonts w:cstheme="minorHAnsi"/>
        </w:rPr>
        <w:t>Invoices</w:t>
      </w:r>
      <w:r w:rsidR="00FA2246" w:rsidRPr="007067C7">
        <w:rPr>
          <w:rFonts w:cstheme="minorHAnsi"/>
        </w:rPr>
        <w:t xml:space="preserve"> </w:t>
      </w:r>
      <w:r w:rsidR="00BA0B76" w:rsidRPr="007067C7">
        <w:rPr>
          <w:rFonts w:cstheme="minorHAnsi"/>
        </w:rPr>
        <w:t xml:space="preserve">and payment terms </w:t>
      </w:r>
      <w:r w:rsidR="00C15950" w:rsidRPr="007067C7">
        <w:rPr>
          <w:rFonts w:cstheme="minorHAnsi"/>
        </w:rPr>
        <w:t>–</w:t>
      </w:r>
      <w:r w:rsidR="00FA2246" w:rsidRPr="007067C7">
        <w:rPr>
          <w:rFonts w:cstheme="minorHAnsi"/>
        </w:rPr>
        <w:t xml:space="preserve"> </w:t>
      </w:r>
      <w:r w:rsidR="1BBCB903" w:rsidRPr="007067C7">
        <w:rPr>
          <w:rFonts w:cstheme="minorHAnsi"/>
        </w:rPr>
        <w:t>Invoices</w:t>
      </w:r>
      <w:r w:rsidR="003F4B0D" w:rsidRPr="007067C7">
        <w:rPr>
          <w:rFonts w:cstheme="minorHAnsi"/>
        </w:rPr>
        <w:t xml:space="preserve"> will be </w:t>
      </w:r>
      <w:r w:rsidR="00997353" w:rsidRPr="007067C7">
        <w:rPr>
          <w:rFonts w:cstheme="minorHAnsi"/>
        </w:rPr>
        <w:t xml:space="preserve">raised </w:t>
      </w:r>
      <w:r w:rsidR="00D51E26" w:rsidRPr="007067C7">
        <w:rPr>
          <w:rFonts w:cstheme="minorHAnsi"/>
        </w:rPr>
        <w:t xml:space="preserve">and </w:t>
      </w:r>
      <w:r w:rsidR="003F4B0D" w:rsidRPr="007067C7">
        <w:rPr>
          <w:rFonts w:cstheme="minorHAnsi"/>
        </w:rPr>
        <w:t xml:space="preserve">submitted </w:t>
      </w:r>
      <w:r w:rsidR="00FF6E74" w:rsidRPr="007067C7">
        <w:rPr>
          <w:rFonts w:cstheme="minorHAnsi"/>
        </w:rPr>
        <w:t>as agreed in the</w:t>
      </w:r>
      <w:r w:rsidR="008E70ED" w:rsidRPr="007067C7">
        <w:rPr>
          <w:rFonts w:cstheme="minorHAnsi"/>
        </w:rPr>
        <w:t xml:space="preserve"> Engagement L</w:t>
      </w:r>
      <w:r w:rsidR="00FF6E74" w:rsidRPr="007067C7">
        <w:rPr>
          <w:rFonts w:cstheme="minorHAnsi"/>
        </w:rPr>
        <w:t>etter and are payable upon presentation</w:t>
      </w:r>
      <w:r w:rsidR="001C2583" w:rsidRPr="007067C7">
        <w:rPr>
          <w:rFonts w:cstheme="minorHAnsi"/>
        </w:rPr>
        <w:t>.</w:t>
      </w:r>
      <w:r w:rsidR="00FF6E74" w:rsidRPr="007067C7">
        <w:rPr>
          <w:rFonts w:cstheme="minorHAnsi"/>
        </w:rPr>
        <w:t xml:space="preserve"> </w:t>
      </w:r>
      <w:r w:rsidR="004D7FF5" w:rsidRPr="007067C7">
        <w:rPr>
          <w:rFonts w:cstheme="minorHAnsi"/>
          <w:color w:val="000000" w:themeColor="text1"/>
        </w:rPr>
        <w:t xml:space="preserve"> When payment of </w:t>
      </w:r>
      <w:r w:rsidR="7844DE26" w:rsidRPr="007067C7">
        <w:rPr>
          <w:rFonts w:cstheme="minorHAnsi"/>
          <w:color w:val="000000" w:themeColor="text1"/>
        </w:rPr>
        <w:t>an invoice</w:t>
      </w:r>
      <w:r w:rsidR="004D7FF5" w:rsidRPr="007067C7">
        <w:rPr>
          <w:rFonts w:cstheme="minorHAnsi"/>
          <w:color w:val="000000" w:themeColor="text1"/>
        </w:rPr>
        <w:t xml:space="preserve"> is not made in full upon presentation, </w:t>
      </w:r>
      <w:r w:rsidR="00812B2D">
        <w:rPr>
          <w:rFonts w:cstheme="minorHAnsi"/>
          <w:sz w:val="22"/>
          <w:szCs w:val="22"/>
        </w:rPr>
        <w:t xml:space="preserve">Acorn2Oak </w:t>
      </w:r>
      <w:r w:rsidR="001D674B">
        <w:rPr>
          <w:rFonts w:cstheme="minorHAnsi"/>
          <w:sz w:val="22"/>
          <w:szCs w:val="22"/>
        </w:rPr>
        <w:t>Therapy</w:t>
      </w:r>
      <w:r w:rsidR="001D674B" w:rsidRPr="007067C7">
        <w:rPr>
          <w:rFonts w:cstheme="minorHAnsi"/>
          <w:sz w:val="22"/>
          <w:szCs w:val="22"/>
        </w:rPr>
        <w:t xml:space="preserve"> will</w:t>
      </w:r>
      <w:r w:rsidR="00702CBD" w:rsidRPr="007067C7">
        <w:rPr>
          <w:rFonts w:cstheme="minorHAnsi"/>
          <w:sz w:val="22"/>
          <w:szCs w:val="22"/>
        </w:rPr>
        <w:t xml:space="preserve"> i</w:t>
      </w:r>
      <w:r w:rsidR="004D7FF5" w:rsidRPr="007067C7">
        <w:rPr>
          <w:rFonts w:cstheme="minorHAnsi"/>
          <w:color w:val="000000" w:themeColor="text1"/>
        </w:rPr>
        <w:t>ssue a statement at the end of the following month. If payment is not made within 10 days of the statement being issued interest will be charged on the outstanding amount from that date at the rate of 3% above bank base rate under the Late Payment of Commercial Debts (Interest) Act 1998.  Monthly statements of account are issued at a charge of £10 per statement.</w:t>
      </w:r>
    </w:p>
    <w:p w14:paraId="36365C5C" w14:textId="77777777" w:rsidR="00A14340" w:rsidRPr="007067C7" w:rsidRDefault="00A14340" w:rsidP="00A14340">
      <w:pPr>
        <w:pStyle w:val="ListParagraph"/>
        <w:rPr>
          <w:rFonts w:cstheme="minorHAnsi"/>
        </w:rPr>
      </w:pPr>
    </w:p>
    <w:p w14:paraId="7315CF73" w14:textId="1ABA445B" w:rsidR="00AD7DA6" w:rsidRPr="00B44428" w:rsidRDefault="00881218" w:rsidP="00B44428">
      <w:pPr>
        <w:pStyle w:val="ListParagraph"/>
        <w:numPr>
          <w:ilvl w:val="1"/>
          <w:numId w:val="24"/>
        </w:numPr>
        <w:spacing w:after="0" w:line="240" w:lineRule="auto"/>
        <w:ind w:left="1134" w:hanging="567"/>
        <w:rPr>
          <w:rFonts w:cstheme="minorHAnsi"/>
        </w:rPr>
      </w:pPr>
      <w:r w:rsidRPr="007067C7">
        <w:rPr>
          <w:rFonts w:cstheme="minorHAnsi"/>
        </w:rPr>
        <w:t xml:space="preserve">School holidays </w:t>
      </w:r>
      <w:r w:rsidR="0072450E" w:rsidRPr="007067C7">
        <w:rPr>
          <w:rFonts w:cstheme="minorHAnsi"/>
        </w:rPr>
        <w:t>–</w:t>
      </w:r>
      <w:r w:rsidR="00AB72AF" w:rsidRPr="007067C7">
        <w:rPr>
          <w:rFonts w:cstheme="minorHAnsi"/>
        </w:rPr>
        <w:t xml:space="preserve"> </w:t>
      </w:r>
      <w:r w:rsidR="0072450E" w:rsidRPr="007067C7">
        <w:rPr>
          <w:rFonts w:cstheme="minorHAnsi"/>
        </w:rPr>
        <w:t>Where the Contracting Client is a school</w:t>
      </w:r>
      <w:r w:rsidR="00063A00" w:rsidRPr="007067C7">
        <w:rPr>
          <w:rFonts w:cstheme="minorHAnsi"/>
        </w:rPr>
        <w:t>,</w:t>
      </w:r>
      <w:r w:rsidR="0072450E" w:rsidRPr="007067C7">
        <w:rPr>
          <w:rFonts w:cstheme="minorHAnsi"/>
        </w:rPr>
        <w:t xml:space="preserve"> </w:t>
      </w:r>
      <w:r w:rsidR="007F7744" w:rsidRPr="007067C7">
        <w:rPr>
          <w:rFonts w:cstheme="minorHAnsi"/>
        </w:rPr>
        <w:t xml:space="preserve">fees will not be raised </w:t>
      </w:r>
      <w:r w:rsidR="001A7409" w:rsidRPr="007067C7">
        <w:rPr>
          <w:rFonts w:cstheme="minorHAnsi"/>
        </w:rPr>
        <w:t xml:space="preserve">for the period of the </w:t>
      </w:r>
      <w:r w:rsidR="00AD39F6" w:rsidRPr="007067C7">
        <w:rPr>
          <w:rFonts w:cstheme="minorHAnsi"/>
        </w:rPr>
        <w:t xml:space="preserve">closure due to school holidays </w:t>
      </w:r>
      <w:r w:rsidR="00A75FB9" w:rsidRPr="007067C7">
        <w:rPr>
          <w:rFonts w:cstheme="minorHAnsi"/>
        </w:rPr>
        <w:t>unless sessions or meeting attendance are required</w:t>
      </w:r>
      <w:r w:rsidRPr="007067C7">
        <w:rPr>
          <w:rFonts w:cstheme="minorHAnsi"/>
        </w:rPr>
        <w:t xml:space="preserve">. </w:t>
      </w:r>
    </w:p>
    <w:p w14:paraId="5960DF3D" w14:textId="77777777" w:rsidR="00AD7DA6" w:rsidRPr="00760AC2" w:rsidRDefault="00AD7DA6" w:rsidP="00AD39F6">
      <w:pPr>
        <w:pStyle w:val="ListParagraph"/>
        <w:rPr>
          <w:rFonts w:cstheme="minorHAnsi"/>
        </w:rPr>
      </w:pPr>
    </w:p>
    <w:p w14:paraId="3D7CA18F" w14:textId="5EAB373F" w:rsidR="001F7E8F" w:rsidRPr="00760AC2" w:rsidRDefault="00BD1DCC" w:rsidP="000C3B57">
      <w:pPr>
        <w:pStyle w:val="ListParagraph"/>
        <w:numPr>
          <w:ilvl w:val="1"/>
          <w:numId w:val="24"/>
        </w:numPr>
        <w:spacing w:after="0" w:line="240" w:lineRule="auto"/>
        <w:ind w:left="1134" w:hanging="567"/>
        <w:rPr>
          <w:rFonts w:cstheme="minorHAnsi"/>
        </w:rPr>
      </w:pPr>
      <w:r w:rsidRPr="00760AC2">
        <w:rPr>
          <w:rFonts w:cstheme="minorHAnsi"/>
        </w:rPr>
        <w:t xml:space="preserve">Organisation closure - </w:t>
      </w:r>
      <w:r w:rsidR="00881218" w:rsidRPr="00760AC2">
        <w:rPr>
          <w:rFonts w:cstheme="minorHAnsi"/>
        </w:rPr>
        <w:t xml:space="preserve">If </w:t>
      </w:r>
      <w:r w:rsidRPr="00760AC2">
        <w:rPr>
          <w:rFonts w:cstheme="minorHAnsi"/>
        </w:rPr>
        <w:t xml:space="preserve">the Contracting </w:t>
      </w:r>
      <w:r w:rsidR="3AC4E578" w:rsidRPr="00760AC2">
        <w:rPr>
          <w:rFonts w:cstheme="minorHAnsi"/>
        </w:rPr>
        <w:t>C</w:t>
      </w:r>
      <w:r w:rsidRPr="00760AC2">
        <w:rPr>
          <w:rFonts w:cstheme="minorHAnsi"/>
        </w:rPr>
        <w:t xml:space="preserve">lient </w:t>
      </w:r>
      <w:r w:rsidR="00BF460F" w:rsidRPr="00760AC2">
        <w:rPr>
          <w:rFonts w:cstheme="minorHAnsi"/>
        </w:rPr>
        <w:t xml:space="preserve">or Delegated Organisation </w:t>
      </w:r>
      <w:r w:rsidRPr="00760AC2">
        <w:rPr>
          <w:rFonts w:cstheme="minorHAnsi"/>
        </w:rPr>
        <w:t>closes the organisation</w:t>
      </w:r>
      <w:r w:rsidR="00BF460F" w:rsidRPr="00760AC2">
        <w:rPr>
          <w:rFonts w:cstheme="minorHAnsi"/>
        </w:rPr>
        <w:t>’</w:t>
      </w:r>
      <w:r w:rsidRPr="00760AC2">
        <w:rPr>
          <w:rFonts w:cstheme="minorHAnsi"/>
        </w:rPr>
        <w:t xml:space="preserve">s </w:t>
      </w:r>
      <w:r w:rsidR="00CE05C1" w:rsidRPr="00760AC2">
        <w:rPr>
          <w:rFonts w:cstheme="minorHAnsi"/>
        </w:rPr>
        <w:t xml:space="preserve">premises such that it is not possible to hold the contracted clinical sessions or attend </w:t>
      </w:r>
      <w:r w:rsidR="00344A68" w:rsidRPr="00760AC2">
        <w:rPr>
          <w:rFonts w:cstheme="minorHAnsi"/>
        </w:rPr>
        <w:t xml:space="preserve">agreed meetings </w:t>
      </w:r>
      <w:r w:rsidR="00812B2D">
        <w:rPr>
          <w:rFonts w:cstheme="minorHAnsi"/>
        </w:rPr>
        <w:t xml:space="preserve">Acorn2Oak </w:t>
      </w:r>
      <w:r w:rsidR="001D674B">
        <w:rPr>
          <w:rFonts w:cstheme="minorHAnsi"/>
        </w:rPr>
        <w:t>Therapy</w:t>
      </w:r>
      <w:r w:rsidR="001D674B" w:rsidRPr="00760AC2">
        <w:rPr>
          <w:rFonts w:cstheme="minorHAnsi"/>
        </w:rPr>
        <w:t xml:space="preserve"> reserves</w:t>
      </w:r>
      <w:r w:rsidR="0040450A" w:rsidRPr="00760AC2">
        <w:rPr>
          <w:rFonts w:cstheme="minorHAnsi"/>
        </w:rPr>
        <w:t xml:space="preserve"> the right to charge for the cancelled sessions and meetings </w:t>
      </w:r>
      <w:r w:rsidR="00881218" w:rsidRPr="00760AC2">
        <w:rPr>
          <w:rFonts w:cstheme="minorHAnsi"/>
        </w:rPr>
        <w:t xml:space="preserve">at </w:t>
      </w:r>
      <w:r w:rsidR="000522EF" w:rsidRPr="00760AC2">
        <w:rPr>
          <w:rFonts w:cstheme="minorHAnsi"/>
        </w:rPr>
        <w:t xml:space="preserve">a rate of </w:t>
      </w:r>
      <w:r w:rsidR="00881218" w:rsidRPr="00760AC2">
        <w:rPr>
          <w:rFonts w:cstheme="minorHAnsi"/>
        </w:rPr>
        <w:t xml:space="preserve">80% of the total fee. </w:t>
      </w:r>
    </w:p>
    <w:p w14:paraId="74649F02" w14:textId="77777777" w:rsidR="00AD7DA6" w:rsidRPr="00AD7DA6" w:rsidRDefault="00AD7DA6" w:rsidP="00AD7DA6">
      <w:pPr>
        <w:spacing w:after="0" w:line="240" w:lineRule="auto"/>
        <w:rPr>
          <w:rFonts w:cstheme="minorHAnsi"/>
        </w:rPr>
      </w:pPr>
    </w:p>
    <w:p w14:paraId="562BCA67" w14:textId="4AD4D206" w:rsidR="007067C7" w:rsidRPr="00AD7DA6" w:rsidRDefault="00CF40F1" w:rsidP="00AD7DA6">
      <w:pPr>
        <w:pStyle w:val="ListParagraph"/>
        <w:numPr>
          <w:ilvl w:val="1"/>
          <w:numId w:val="24"/>
        </w:numPr>
        <w:spacing w:after="0" w:line="240" w:lineRule="auto"/>
        <w:ind w:left="1134" w:hanging="567"/>
        <w:rPr>
          <w:rFonts w:cstheme="minorHAnsi"/>
        </w:rPr>
      </w:pPr>
      <w:r w:rsidRPr="007067C7">
        <w:rPr>
          <w:rFonts w:cstheme="minorHAnsi"/>
        </w:rPr>
        <w:t>T</w:t>
      </w:r>
      <w:r w:rsidR="008C6639" w:rsidRPr="007067C7">
        <w:rPr>
          <w:rFonts w:cstheme="minorHAnsi"/>
        </w:rPr>
        <w:t xml:space="preserve">ermination of </w:t>
      </w:r>
      <w:r w:rsidR="009972D3" w:rsidRPr="007067C7">
        <w:rPr>
          <w:rFonts w:cstheme="minorHAnsi"/>
        </w:rPr>
        <w:t xml:space="preserve">an ongoing </w:t>
      </w:r>
      <w:r w:rsidR="000522EF" w:rsidRPr="007067C7">
        <w:rPr>
          <w:rFonts w:cstheme="minorHAnsi"/>
        </w:rPr>
        <w:t xml:space="preserve">engagement </w:t>
      </w:r>
      <w:r w:rsidR="00C30E1C" w:rsidRPr="007067C7">
        <w:rPr>
          <w:rFonts w:cstheme="minorHAnsi"/>
        </w:rPr>
        <w:t>–</w:t>
      </w:r>
      <w:r w:rsidRPr="007067C7">
        <w:rPr>
          <w:rFonts w:cstheme="minorHAnsi"/>
        </w:rPr>
        <w:t xml:space="preserve"> </w:t>
      </w:r>
      <w:r w:rsidR="00C30E1C" w:rsidRPr="007067C7">
        <w:rPr>
          <w:rFonts w:cstheme="minorHAnsi"/>
        </w:rPr>
        <w:t xml:space="preserve">Any unilateral termination of an ongoing engagement </w:t>
      </w:r>
      <w:r w:rsidR="00FD7651" w:rsidRPr="007067C7">
        <w:rPr>
          <w:rFonts w:cstheme="minorHAnsi"/>
        </w:rPr>
        <w:t>effected by</w:t>
      </w:r>
      <w:r w:rsidR="000522EF" w:rsidRPr="007067C7">
        <w:rPr>
          <w:rFonts w:cstheme="minorHAnsi"/>
        </w:rPr>
        <w:t xml:space="preserve"> the Contracting Client</w:t>
      </w:r>
      <w:r w:rsidR="00FD7651" w:rsidRPr="007067C7">
        <w:rPr>
          <w:rFonts w:cstheme="minorHAnsi"/>
        </w:rPr>
        <w:t>,</w:t>
      </w:r>
      <w:r w:rsidR="008C6639" w:rsidRPr="007067C7">
        <w:rPr>
          <w:rFonts w:cstheme="minorHAnsi"/>
        </w:rPr>
        <w:t xml:space="preserve"> without </w:t>
      </w:r>
      <w:r w:rsidR="000C6B25" w:rsidRPr="007067C7">
        <w:rPr>
          <w:rFonts w:cstheme="minorHAnsi"/>
        </w:rPr>
        <w:t xml:space="preserve">the </w:t>
      </w:r>
      <w:r w:rsidR="008C6639" w:rsidRPr="007067C7">
        <w:rPr>
          <w:rFonts w:cstheme="minorHAnsi"/>
        </w:rPr>
        <w:t>agreement</w:t>
      </w:r>
      <w:r w:rsidR="000C6B25" w:rsidRPr="007067C7">
        <w:rPr>
          <w:rFonts w:cstheme="minorHAnsi"/>
        </w:rPr>
        <w:t xml:space="preserve"> of</w:t>
      </w:r>
      <w:r w:rsidR="008C6639" w:rsidRPr="007067C7">
        <w:rPr>
          <w:rFonts w:cstheme="minorHAnsi"/>
        </w:rPr>
        <w:t xml:space="preserve"> the therapist</w:t>
      </w:r>
      <w:r w:rsidR="00FD7651" w:rsidRPr="007067C7">
        <w:rPr>
          <w:rFonts w:cstheme="minorHAnsi"/>
        </w:rPr>
        <w:t>,</w:t>
      </w:r>
      <w:r w:rsidR="008C6639" w:rsidRPr="007067C7">
        <w:rPr>
          <w:rFonts w:cstheme="minorHAnsi"/>
        </w:rPr>
        <w:t xml:space="preserve"> will </w:t>
      </w:r>
      <w:r w:rsidR="00285012" w:rsidRPr="007067C7">
        <w:rPr>
          <w:rFonts w:cstheme="minorHAnsi"/>
        </w:rPr>
        <w:t xml:space="preserve">give rise to a charge equivalent to six months of the </w:t>
      </w:r>
      <w:r w:rsidR="00552C0B" w:rsidRPr="007067C7">
        <w:rPr>
          <w:rFonts w:cstheme="minorHAnsi"/>
        </w:rPr>
        <w:t>fees as set out in the Engagement Letter.</w:t>
      </w:r>
    </w:p>
    <w:p w14:paraId="114B8E8B" w14:textId="77777777" w:rsidR="00A14340" w:rsidRPr="007067C7" w:rsidRDefault="00A14340" w:rsidP="00A14340">
      <w:pPr>
        <w:pStyle w:val="ListParagraph"/>
        <w:rPr>
          <w:rFonts w:cstheme="minorHAnsi"/>
        </w:rPr>
      </w:pPr>
    </w:p>
    <w:p w14:paraId="06F1A02F" w14:textId="7B9BFF86" w:rsidR="00E7016B" w:rsidRPr="007067C7" w:rsidRDefault="005041F6" w:rsidP="00F73C02">
      <w:pPr>
        <w:pStyle w:val="ListParagraph"/>
        <w:numPr>
          <w:ilvl w:val="1"/>
          <w:numId w:val="24"/>
        </w:numPr>
        <w:spacing w:after="0" w:line="240" w:lineRule="auto"/>
        <w:ind w:left="1134" w:hanging="567"/>
        <w:rPr>
          <w:rFonts w:cstheme="minorHAnsi"/>
        </w:rPr>
      </w:pPr>
      <w:r w:rsidRPr="007067C7">
        <w:rPr>
          <w:rFonts w:cstheme="minorHAnsi"/>
        </w:rPr>
        <w:t>Missed clinical sessions – If the therapist is unable to attend a planned therapy session the charges relating to that session will be waived or a credit given as appropriate.</w:t>
      </w:r>
    </w:p>
    <w:p w14:paraId="218CA0E9" w14:textId="77777777" w:rsidR="005F641F" w:rsidRPr="00BD7F83" w:rsidRDefault="005F641F" w:rsidP="00BD7F83">
      <w:pPr>
        <w:pStyle w:val="Heading5"/>
        <w:rPr>
          <w:rStyle w:val="Strong"/>
          <w:color w:val="0D0D0D" w:themeColor="text1" w:themeTint="F2"/>
        </w:rPr>
      </w:pPr>
    </w:p>
    <w:p w14:paraId="67D91CCB" w14:textId="49C5FB1B" w:rsidR="00AC67CD" w:rsidRPr="00BD7F83" w:rsidRDefault="00AC67CD" w:rsidP="00BD7F83">
      <w:pPr>
        <w:pStyle w:val="Heading5"/>
        <w:rPr>
          <w:rStyle w:val="Strong"/>
          <w:color w:val="0D0D0D" w:themeColor="text1" w:themeTint="F2"/>
        </w:rPr>
      </w:pPr>
      <w:r w:rsidRPr="00BD7F83">
        <w:rPr>
          <w:rStyle w:val="Strong"/>
          <w:color w:val="0D0D0D" w:themeColor="text1" w:themeTint="F2"/>
        </w:rPr>
        <w:t>Duration</w:t>
      </w:r>
      <w:r w:rsidR="00BA4AD3" w:rsidRPr="00BD7F83">
        <w:rPr>
          <w:rStyle w:val="Strong"/>
          <w:color w:val="0D0D0D" w:themeColor="text1" w:themeTint="F2"/>
        </w:rPr>
        <w:t xml:space="preserve"> and Review</w:t>
      </w:r>
    </w:p>
    <w:p w14:paraId="4B3F0AC2" w14:textId="77777777" w:rsidR="007067C7" w:rsidRPr="007067C7" w:rsidRDefault="007067C7" w:rsidP="007067C7">
      <w:pPr>
        <w:pStyle w:val="ListParagraph"/>
        <w:spacing w:after="0" w:line="240" w:lineRule="auto"/>
        <w:ind w:left="567"/>
        <w:rPr>
          <w:rFonts w:cstheme="minorHAnsi"/>
          <w:b/>
          <w:bCs/>
          <w:sz w:val="22"/>
          <w:szCs w:val="22"/>
        </w:rPr>
      </w:pPr>
    </w:p>
    <w:p w14:paraId="5020715B" w14:textId="5AAF5A89" w:rsidR="00061699" w:rsidRPr="00760AC2" w:rsidRDefault="005F641F" w:rsidP="00F73C02">
      <w:pPr>
        <w:pStyle w:val="ListParagraph"/>
        <w:numPr>
          <w:ilvl w:val="1"/>
          <w:numId w:val="24"/>
        </w:numPr>
        <w:spacing w:after="0" w:line="240" w:lineRule="auto"/>
        <w:ind w:left="1134" w:hanging="567"/>
        <w:rPr>
          <w:rFonts w:cstheme="minorHAnsi"/>
        </w:rPr>
      </w:pPr>
      <w:r w:rsidRPr="00760AC2">
        <w:rPr>
          <w:rFonts w:cstheme="minorHAnsi"/>
        </w:rPr>
        <w:t xml:space="preserve">The terms and conditions </w:t>
      </w:r>
      <w:r w:rsidR="00AC67CD" w:rsidRPr="00760AC2">
        <w:rPr>
          <w:rFonts w:cstheme="minorHAnsi"/>
        </w:rPr>
        <w:t xml:space="preserve">set out in this document </w:t>
      </w:r>
      <w:r w:rsidRPr="00760AC2">
        <w:rPr>
          <w:rFonts w:cstheme="minorHAnsi"/>
        </w:rPr>
        <w:t xml:space="preserve">shall be operative until </w:t>
      </w:r>
      <w:r w:rsidR="0063238B" w:rsidRPr="00760AC2">
        <w:rPr>
          <w:rFonts w:cstheme="minorHAnsi"/>
        </w:rPr>
        <w:t>the engagement is terminated or they are repla</w:t>
      </w:r>
      <w:r w:rsidR="009B4096" w:rsidRPr="00760AC2">
        <w:rPr>
          <w:rFonts w:cstheme="minorHAnsi"/>
        </w:rPr>
        <w:t xml:space="preserve">ced </w:t>
      </w:r>
      <w:r w:rsidRPr="00760AC2">
        <w:rPr>
          <w:rFonts w:cstheme="minorHAnsi"/>
        </w:rPr>
        <w:t xml:space="preserve">by </w:t>
      </w:r>
      <w:r w:rsidR="00812B2D">
        <w:rPr>
          <w:rFonts w:cstheme="minorHAnsi"/>
        </w:rPr>
        <w:t xml:space="preserve">Acorn2Oak </w:t>
      </w:r>
      <w:r w:rsidR="001D674B">
        <w:rPr>
          <w:rFonts w:cstheme="minorHAnsi"/>
        </w:rPr>
        <w:t>Therapy</w:t>
      </w:r>
      <w:r w:rsidR="001D674B" w:rsidRPr="00760AC2">
        <w:rPr>
          <w:rFonts w:cstheme="minorHAnsi"/>
        </w:rPr>
        <w:t xml:space="preserve"> with</w:t>
      </w:r>
      <w:r w:rsidR="007069D7" w:rsidRPr="00760AC2">
        <w:rPr>
          <w:rFonts w:cstheme="minorHAnsi"/>
        </w:rPr>
        <w:t xml:space="preserve"> an updated version</w:t>
      </w:r>
      <w:r w:rsidR="009B4096" w:rsidRPr="00760AC2">
        <w:rPr>
          <w:rFonts w:cstheme="minorHAnsi"/>
        </w:rPr>
        <w:t>.</w:t>
      </w:r>
      <w:r w:rsidR="00AC67CD" w:rsidRPr="00760AC2">
        <w:rPr>
          <w:rFonts w:cstheme="minorHAnsi"/>
        </w:rPr>
        <w:t xml:space="preserve"> </w:t>
      </w:r>
      <w:r w:rsidR="00AC7A69" w:rsidRPr="00760AC2">
        <w:rPr>
          <w:rFonts w:cstheme="minorHAnsi"/>
        </w:rPr>
        <w:t>On each occasion that they are updated a revised copy will be issued t</w:t>
      </w:r>
      <w:r w:rsidR="001D0A7E" w:rsidRPr="00760AC2">
        <w:rPr>
          <w:rFonts w:cstheme="minorHAnsi"/>
        </w:rPr>
        <w:t>o the Contracting Client.</w:t>
      </w:r>
    </w:p>
    <w:p w14:paraId="0DABF346" w14:textId="77777777" w:rsidR="00061699" w:rsidRPr="00760AC2" w:rsidRDefault="00061699" w:rsidP="7755B9E7">
      <w:pPr>
        <w:pStyle w:val="ListParagraph"/>
        <w:spacing w:after="0" w:line="240" w:lineRule="auto"/>
        <w:ind w:left="1134"/>
        <w:rPr>
          <w:rFonts w:cstheme="minorHAnsi"/>
        </w:rPr>
      </w:pPr>
    </w:p>
    <w:p w14:paraId="1410B476" w14:textId="4882E3D5" w:rsidR="00061699" w:rsidRPr="00760AC2" w:rsidRDefault="0E20E86C" w:rsidP="00F73C02">
      <w:pPr>
        <w:pStyle w:val="ListParagraph"/>
        <w:numPr>
          <w:ilvl w:val="1"/>
          <w:numId w:val="24"/>
        </w:numPr>
        <w:spacing w:after="0" w:line="240" w:lineRule="auto"/>
        <w:ind w:left="1134" w:hanging="567"/>
        <w:rPr>
          <w:rFonts w:cstheme="minorHAnsi"/>
        </w:rPr>
      </w:pPr>
      <w:r w:rsidRPr="00760AC2">
        <w:rPr>
          <w:rFonts w:cstheme="minorHAnsi"/>
        </w:rPr>
        <w:t>The Contracting</w:t>
      </w:r>
      <w:r w:rsidR="00061699" w:rsidRPr="00760AC2">
        <w:rPr>
          <w:rFonts w:cstheme="minorHAnsi"/>
        </w:rPr>
        <w:t xml:space="preserve"> Client </w:t>
      </w:r>
      <w:r w:rsidR="000D4CBE" w:rsidRPr="00760AC2">
        <w:rPr>
          <w:rFonts w:cstheme="minorHAnsi"/>
        </w:rPr>
        <w:t xml:space="preserve">will be provided with and </w:t>
      </w:r>
      <w:r w:rsidR="00061699" w:rsidRPr="00760AC2">
        <w:rPr>
          <w:rFonts w:cstheme="minorHAnsi"/>
        </w:rPr>
        <w:t xml:space="preserve">agrees to </w:t>
      </w:r>
      <w:r w:rsidR="00A74FB9" w:rsidRPr="00760AC2">
        <w:rPr>
          <w:rFonts w:cstheme="minorHAnsi"/>
        </w:rPr>
        <w:t>complete;</w:t>
      </w:r>
      <w:r w:rsidR="00061699" w:rsidRPr="00760AC2">
        <w:rPr>
          <w:rFonts w:cstheme="minorHAnsi"/>
        </w:rPr>
        <w:t xml:space="preserve"> a </w:t>
      </w:r>
      <w:r w:rsidR="00E77C46" w:rsidRPr="00760AC2">
        <w:rPr>
          <w:rFonts w:cstheme="minorHAnsi"/>
        </w:rPr>
        <w:t xml:space="preserve">client </w:t>
      </w:r>
      <w:r w:rsidR="00061699" w:rsidRPr="00760AC2">
        <w:rPr>
          <w:rFonts w:cstheme="minorHAnsi"/>
        </w:rPr>
        <w:t>satisfaction survey and</w:t>
      </w:r>
      <w:r w:rsidR="00E77C46" w:rsidRPr="00760AC2">
        <w:rPr>
          <w:rFonts w:cstheme="minorHAnsi"/>
        </w:rPr>
        <w:t xml:space="preserve"> </w:t>
      </w:r>
      <w:r w:rsidR="00AD24D2" w:rsidRPr="00760AC2">
        <w:rPr>
          <w:rFonts w:cstheme="minorHAnsi"/>
        </w:rPr>
        <w:t xml:space="preserve">Little Acorn Play Arts </w:t>
      </w:r>
      <w:r w:rsidR="003F5F2A" w:rsidRPr="00760AC2">
        <w:rPr>
          <w:rFonts w:cstheme="minorHAnsi"/>
        </w:rPr>
        <w:t>and</w:t>
      </w:r>
      <w:r w:rsidR="00AD24D2" w:rsidRPr="00760AC2">
        <w:rPr>
          <w:rFonts w:cstheme="minorHAnsi"/>
        </w:rPr>
        <w:t xml:space="preserve"> Creative Therapy </w:t>
      </w:r>
      <w:r w:rsidR="00061699" w:rsidRPr="00760AC2">
        <w:rPr>
          <w:rFonts w:cstheme="minorHAnsi"/>
        </w:rPr>
        <w:t xml:space="preserve">will provide </w:t>
      </w:r>
      <w:r w:rsidR="00E77C46" w:rsidRPr="00760AC2">
        <w:rPr>
          <w:rFonts w:cstheme="minorHAnsi"/>
        </w:rPr>
        <w:t xml:space="preserve">to the Contracting Client </w:t>
      </w:r>
      <w:r w:rsidR="00061699" w:rsidRPr="00760AC2">
        <w:rPr>
          <w:rFonts w:cstheme="minorHAnsi"/>
        </w:rPr>
        <w:t>an annual impact report.</w:t>
      </w:r>
    </w:p>
    <w:p w14:paraId="5FE7CCC9" w14:textId="77777777" w:rsidR="00061699" w:rsidRPr="00760AC2" w:rsidRDefault="00061699" w:rsidP="00061699">
      <w:pPr>
        <w:spacing w:after="0" w:line="240" w:lineRule="auto"/>
        <w:ind w:left="567"/>
        <w:rPr>
          <w:rFonts w:cstheme="minorHAnsi"/>
        </w:rPr>
      </w:pPr>
    </w:p>
    <w:p w14:paraId="3477653A" w14:textId="166059BA" w:rsidR="00435358" w:rsidRPr="00760AC2" w:rsidRDefault="00061699" w:rsidP="00F73C02">
      <w:pPr>
        <w:pStyle w:val="ListParagraph"/>
        <w:numPr>
          <w:ilvl w:val="1"/>
          <w:numId w:val="24"/>
        </w:numPr>
        <w:spacing w:after="0" w:line="240" w:lineRule="auto"/>
        <w:ind w:left="1134" w:hanging="567"/>
        <w:rPr>
          <w:rFonts w:cstheme="minorHAnsi"/>
        </w:rPr>
      </w:pPr>
      <w:r w:rsidRPr="00760AC2">
        <w:rPr>
          <w:rFonts w:cstheme="minorHAnsi"/>
        </w:rPr>
        <w:t xml:space="preserve">The </w:t>
      </w:r>
      <w:r w:rsidR="00BD2559" w:rsidRPr="00760AC2">
        <w:rPr>
          <w:rFonts w:cstheme="minorHAnsi"/>
        </w:rPr>
        <w:t xml:space="preserve">Contracting Client </w:t>
      </w:r>
      <w:r w:rsidR="00C9150C" w:rsidRPr="00760AC2">
        <w:rPr>
          <w:rFonts w:cstheme="minorHAnsi"/>
        </w:rPr>
        <w:t xml:space="preserve">or Delegated Organisation </w:t>
      </w:r>
      <w:r w:rsidR="00BD2559" w:rsidRPr="00760AC2">
        <w:rPr>
          <w:rFonts w:cstheme="minorHAnsi"/>
        </w:rPr>
        <w:t xml:space="preserve">will designate a </w:t>
      </w:r>
      <w:r w:rsidRPr="00760AC2">
        <w:rPr>
          <w:rFonts w:cstheme="minorHAnsi"/>
        </w:rPr>
        <w:t xml:space="preserve">liaison person </w:t>
      </w:r>
      <w:r w:rsidR="00320BFD" w:rsidRPr="00760AC2">
        <w:rPr>
          <w:rFonts w:cstheme="minorHAnsi"/>
        </w:rPr>
        <w:t xml:space="preserve">and this person </w:t>
      </w:r>
      <w:r w:rsidRPr="00760AC2">
        <w:rPr>
          <w:rFonts w:cstheme="minorHAnsi"/>
        </w:rPr>
        <w:t xml:space="preserve">shall ensure that he/she is available for consultation by the </w:t>
      </w:r>
      <w:r w:rsidR="00320BFD" w:rsidRPr="00760AC2">
        <w:rPr>
          <w:rFonts w:cstheme="minorHAnsi"/>
        </w:rPr>
        <w:t>therapist</w:t>
      </w:r>
      <w:r w:rsidRPr="00760AC2">
        <w:rPr>
          <w:rFonts w:cstheme="minorHAnsi"/>
        </w:rPr>
        <w:t xml:space="preserve"> at agreed times and shall provide a contact email</w:t>
      </w:r>
      <w:r w:rsidR="00422FE1" w:rsidRPr="00760AC2">
        <w:rPr>
          <w:rFonts w:cstheme="minorHAnsi"/>
        </w:rPr>
        <w:t xml:space="preserve"> to facilitate communication.</w:t>
      </w:r>
      <w:r w:rsidRPr="00760AC2">
        <w:rPr>
          <w:rFonts w:cstheme="minorHAnsi"/>
        </w:rPr>
        <w:t xml:space="preserve"> </w:t>
      </w:r>
    </w:p>
    <w:p w14:paraId="0350C665" w14:textId="1376582C" w:rsidR="00435358" w:rsidRPr="007067C7" w:rsidRDefault="00061699" w:rsidP="6A34AA9C">
      <w:pPr>
        <w:spacing w:after="0" w:line="240" w:lineRule="auto"/>
        <w:ind w:left="207"/>
        <w:rPr>
          <w:rFonts w:cstheme="minorHAnsi"/>
        </w:rPr>
      </w:pPr>
      <w:r w:rsidRPr="007067C7">
        <w:rPr>
          <w:rFonts w:cstheme="minorHAnsi"/>
        </w:rPr>
        <w:br/>
      </w:r>
    </w:p>
    <w:p w14:paraId="19561CE4" w14:textId="19AB7D59" w:rsidR="005F641F" w:rsidRPr="007067C7" w:rsidRDefault="005F641F" w:rsidP="6A34AA9C">
      <w:pPr>
        <w:spacing w:after="0" w:line="240" w:lineRule="auto"/>
        <w:rPr>
          <w:rFonts w:cstheme="minorHAnsi"/>
          <w:b/>
          <w:bCs/>
          <w:color w:val="000000" w:themeColor="text1"/>
          <w:sz w:val="32"/>
          <w:szCs w:val="32"/>
        </w:rPr>
      </w:pPr>
      <w:r w:rsidRPr="007067C7">
        <w:rPr>
          <w:rFonts w:cstheme="minorHAnsi"/>
          <w:b/>
          <w:bCs/>
          <w:sz w:val="32"/>
          <w:szCs w:val="32"/>
        </w:rPr>
        <w:t>Agreement</w:t>
      </w:r>
      <w:r w:rsidR="00422FE1" w:rsidRPr="007067C7">
        <w:rPr>
          <w:rFonts w:cstheme="minorHAnsi"/>
          <w:b/>
          <w:bCs/>
          <w:sz w:val="32"/>
          <w:szCs w:val="32"/>
        </w:rPr>
        <w:t xml:space="preserve"> of Terms and Conditions</w:t>
      </w:r>
    </w:p>
    <w:p w14:paraId="179F1E16" w14:textId="77777777" w:rsidR="005F641F" w:rsidRPr="007067C7" w:rsidRDefault="005F641F" w:rsidP="7755B9E7">
      <w:pPr>
        <w:spacing w:after="0" w:line="240" w:lineRule="auto"/>
        <w:rPr>
          <w:rFonts w:cstheme="minorHAnsi"/>
          <w:sz w:val="16"/>
          <w:szCs w:val="16"/>
        </w:rPr>
      </w:pPr>
    </w:p>
    <w:p w14:paraId="584DACA7" w14:textId="589A930F" w:rsidR="005F641F" w:rsidRDefault="005F641F" w:rsidP="7755B9E7">
      <w:pPr>
        <w:pStyle w:val="NoSpacing"/>
        <w:rPr>
          <w:rFonts w:cstheme="minorHAnsi"/>
          <w:sz w:val="20"/>
          <w:szCs w:val="20"/>
        </w:rPr>
      </w:pPr>
      <w:r w:rsidRPr="007067C7">
        <w:rPr>
          <w:rFonts w:cstheme="minorHAnsi"/>
        </w:rPr>
        <w:br/>
      </w:r>
      <w:r w:rsidR="005546EF" w:rsidRPr="00C9150C">
        <w:rPr>
          <w:rFonts w:cstheme="minorHAnsi"/>
          <w:sz w:val="22"/>
          <w:szCs w:val="22"/>
        </w:rPr>
        <w:t xml:space="preserve">The Contracting Client confirms below that they have received, </w:t>
      </w:r>
      <w:r w:rsidR="00C86389" w:rsidRPr="00C9150C">
        <w:rPr>
          <w:rFonts w:cstheme="minorHAnsi"/>
          <w:sz w:val="22"/>
          <w:szCs w:val="22"/>
        </w:rPr>
        <w:t>read,</w:t>
      </w:r>
      <w:r w:rsidR="005546EF" w:rsidRPr="00C9150C">
        <w:rPr>
          <w:rFonts w:cstheme="minorHAnsi"/>
          <w:sz w:val="22"/>
          <w:szCs w:val="22"/>
        </w:rPr>
        <w:t xml:space="preserve"> and agree with</w:t>
      </w:r>
      <w:r w:rsidR="00B16157" w:rsidRPr="00C9150C">
        <w:rPr>
          <w:rFonts w:cstheme="minorHAnsi"/>
          <w:sz w:val="22"/>
          <w:szCs w:val="22"/>
        </w:rPr>
        <w:t xml:space="preserve">, the Standard Terms and Conditions of </w:t>
      </w:r>
      <w:r w:rsidR="00C4166D" w:rsidRPr="00C9150C">
        <w:rPr>
          <w:rFonts w:cstheme="minorHAnsi"/>
          <w:sz w:val="22"/>
          <w:szCs w:val="22"/>
        </w:rPr>
        <w:t xml:space="preserve">Little Acorn Play Arts </w:t>
      </w:r>
      <w:r w:rsidR="003F5F2A" w:rsidRPr="00C9150C">
        <w:rPr>
          <w:rFonts w:cstheme="minorHAnsi"/>
          <w:sz w:val="22"/>
          <w:szCs w:val="22"/>
        </w:rPr>
        <w:t>and</w:t>
      </w:r>
      <w:r w:rsidR="00C4166D" w:rsidRPr="00C9150C">
        <w:rPr>
          <w:rFonts w:cstheme="minorHAnsi"/>
          <w:sz w:val="22"/>
          <w:szCs w:val="22"/>
        </w:rPr>
        <w:t xml:space="preserve"> Creative Therapy as set out in this document. The Contracting Client acknowledges that these </w:t>
      </w:r>
      <w:r w:rsidR="00CE25F8" w:rsidRPr="00C9150C">
        <w:rPr>
          <w:rFonts w:cstheme="minorHAnsi"/>
          <w:sz w:val="22"/>
          <w:szCs w:val="22"/>
        </w:rPr>
        <w:t xml:space="preserve">Standard Terms and Conditions should be read in conjunction with the Engagement Letter and that insofar as that letter and these terms differ the </w:t>
      </w:r>
      <w:r w:rsidR="00F31959" w:rsidRPr="00C9150C">
        <w:rPr>
          <w:rFonts w:cstheme="minorHAnsi"/>
          <w:sz w:val="22"/>
          <w:szCs w:val="22"/>
        </w:rPr>
        <w:t xml:space="preserve">contents of the Engagement Letter </w:t>
      </w:r>
      <w:r w:rsidR="005C1AF6" w:rsidRPr="00C9150C">
        <w:rPr>
          <w:rFonts w:cstheme="minorHAnsi"/>
          <w:sz w:val="22"/>
          <w:szCs w:val="22"/>
        </w:rPr>
        <w:t xml:space="preserve">shall </w:t>
      </w:r>
      <w:r w:rsidR="00F31959" w:rsidRPr="00C9150C">
        <w:rPr>
          <w:rFonts w:cstheme="minorHAnsi"/>
          <w:sz w:val="22"/>
          <w:szCs w:val="22"/>
        </w:rPr>
        <w:t xml:space="preserve">take </w:t>
      </w:r>
      <w:r w:rsidR="00106D3A" w:rsidRPr="00C9150C">
        <w:rPr>
          <w:rFonts w:cstheme="minorHAnsi"/>
          <w:sz w:val="22"/>
          <w:szCs w:val="22"/>
        </w:rPr>
        <w:t>precedence</w:t>
      </w:r>
      <w:r w:rsidR="00F31959" w:rsidRPr="00C9150C">
        <w:rPr>
          <w:rFonts w:cstheme="minorHAnsi"/>
          <w:sz w:val="20"/>
          <w:szCs w:val="20"/>
        </w:rPr>
        <w:t>.</w:t>
      </w:r>
    </w:p>
    <w:p w14:paraId="4FB24092" w14:textId="77777777" w:rsidR="00E81AFF" w:rsidRDefault="00E81AFF" w:rsidP="7755B9E7">
      <w:pPr>
        <w:pStyle w:val="NoSpacing"/>
        <w:rPr>
          <w:rFonts w:cstheme="minorHAnsi"/>
          <w:sz w:val="20"/>
          <w:szCs w:val="20"/>
        </w:rPr>
      </w:pPr>
    </w:p>
    <w:p w14:paraId="0C5FA71C" w14:textId="5FA6BDFF" w:rsidR="00E81AFF" w:rsidRPr="001D674B" w:rsidRDefault="00E81AFF" w:rsidP="7755B9E7">
      <w:pPr>
        <w:pStyle w:val="NoSpacing"/>
        <w:rPr>
          <w:rFonts w:cstheme="minorHAnsi"/>
          <w:sz w:val="22"/>
          <w:szCs w:val="22"/>
        </w:rPr>
      </w:pPr>
      <w:r w:rsidRPr="001D674B">
        <w:rPr>
          <w:rFonts w:cstheme="minorHAnsi"/>
          <w:sz w:val="22"/>
          <w:szCs w:val="22"/>
        </w:rPr>
        <w:t>Client sessions will commence after the letter of engagement and the standard terms are signed by the parent/carer/referrer/statutory body.</w:t>
      </w:r>
    </w:p>
    <w:p w14:paraId="4AE927AD" w14:textId="77777777" w:rsidR="00E81AFF" w:rsidRPr="00E81AFF" w:rsidRDefault="00E81AFF" w:rsidP="7755B9E7">
      <w:pPr>
        <w:pStyle w:val="NoSpacing"/>
        <w:rPr>
          <w:rFonts w:cstheme="minorHAnsi"/>
          <w:sz w:val="24"/>
          <w:szCs w:val="24"/>
        </w:rPr>
      </w:pPr>
    </w:p>
    <w:p w14:paraId="517F4FA1" w14:textId="52DA6F3B" w:rsidR="00E81AFF" w:rsidRPr="00C9150C" w:rsidRDefault="00E81AFF" w:rsidP="7755B9E7">
      <w:pPr>
        <w:pStyle w:val="NoSpacing"/>
        <w:rPr>
          <w:rFonts w:cstheme="minorHAnsi"/>
          <w:sz w:val="20"/>
          <w:szCs w:val="20"/>
        </w:rPr>
      </w:pPr>
    </w:p>
    <w:p w14:paraId="137F049F" w14:textId="77777777" w:rsidR="00F31959" w:rsidRDefault="00F31959" w:rsidP="00D25603">
      <w:pPr>
        <w:pStyle w:val="NoSpacing"/>
        <w:rPr>
          <w:rFonts w:cstheme="minorHAnsi"/>
          <w:sz w:val="24"/>
          <w:szCs w:val="24"/>
        </w:rPr>
      </w:pPr>
    </w:p>
    <w:p w14:paraId="3D53909B" w14:textId="77777777" w:rsidR="001D674B" w:rsidRDefault="001D674B" w:rsidP="00D25603">
      <w:pPr>
        <w:pStyle w:val="NoSpacing"/>
        <w:rPr>
          <w:rFonts w:cstheme="minorHAnsi"/>
          <w:sz w:val="24"/>
          <w:szCs w:val="24"/>
        </w:rPr>
      </w:pPr>
    </w:p>
    <w:p w14:paraId="1AEF2D85" w14:textId="77777777" w:rsidR="001D674B" w:rsidRPr="007067C7" w:rsidRDefault="001D674B" w:rsidP="00D25603">
      <w:pPr>
        <w:pStyle w:val="NoSpacing"/>
        <w:rPr>
          <w:rFonts w:cstheme="minorHAnsi"/>
          <w:sz w:val="24"/>
          <w:szCs w:val="24"/>
        </w:rPr>
      </w:pPr>
    </w:p>
    <w:p w14:paraId="3A855F96" w14:textId="4D4DB3FB" w:rsidR="00A52261" w:rsidRPr="007067C7" w:rsidRDefault="0090236C" w:rsidP="7755B9E7">
      <w:pPr>
        <w:spacing w:after="0" w:line="240" w:lineRule="auto"/>
        <w:rPr>
          <w:rFonts w:cstheme="minorHAnsi"/>
          <w:b/>
          <w:bCs/>
          <w:sz w:val="22"/>
          <w:szCs w:val="22"/>
        </w:rPr>
      </w:pPr>
      <w:r w:rsidRPr="007067C7">
        <w:rPr>
          <w:rFonts w:cstheme="minorHAnsi"/>
          <w:b/>
          <w:bCs/>
          <w:sz w:val="22"/>
          <w:szCs w:val="22"/>
        </w:rPr>
        <w:lastRenderedPageBreak/>
        <w:t xml:space="preserve">I understand, have </w:t>
      </w:r>
      <w:r w:rsidR="0004735A" w:rsidRPr="007067C7">
        <w:rPr>
          <w:rFonts w:cstheme="minorHAnsi"/>
          <w:b/>
          <w:bCs/>
          <w:sz w:val="22"/>
          <w:szCs w:val="22"/>
        </w:rPr>
        <w:t>read,</w:t>
      </w:r>
      <w:r w:rsidRPr="007067C7">
        <w:rPr>
          <w:rFonts w:cstheme="minorHAnsi"/>
          <w:b/>
          <w:bCs/>
          <w:sz w:val="22"/>
          <w:szCs w:val="22"/>
        </w:rPr>
        <w:t xml:space="preserve"> and agree to the </w:t>
      </w:r>
      <w:r w:rsidR="00106D3A" w:rsidRPr="007067C7">
        <w:rPr>
          <w:rFonts w:cstheme="minorHAnsi"/>
          <w:b/>
          <w:bCs/>
          <w:sz w:val="22"/>
          <w:szCs w:val="22"/>
        </w:rPr>
        <w:t xml:space="preserve">Standard Terms and Conditions of </w:t>
      </w:r>
      <w:r w:rsidR="00812B2D">
        <w:rPr>
          <w:rFonts w:cstheme="minorHAnsi"/>
          <w:b/>
          <w:bCs/>
          <w:sz w:val="22"/>
          <w:szCs w:val="22"/>
        </w:rPr>
        <w:t xml:space="preserve">Acorn2Oak </w:t>
      </w:r>
      <w:r w:rsidR="001D674B">
        <w:rPr>
          <w:rFonts w:cstheme="minorHAnsi"/>
          <w:b/>
          <w:bCs/>
          <w:sz w:val="22"/>
          <w:szCs w:val="22"/>
        </w:rPr>
        <w:t>Therapy</w:t>
      </w:r>
      <w:r w:rsidR="001D674B" w:rsidRPr="007067C7">
        <w:rPr>
          <w:rFonts w:cstheme="minorHAnsi"/>
          <w:b/>
          <w:bCs/>
          <w:sz w:val="22"/>
          <w:szCs w:val="22"/>
        </w:rPr>
        <w:t xml:space="preserve"> reflected</w:t>
      </w:r>
      <w:r w:rsidRPr="007067C7">
        <w:rPr>
          <w:rFonts w:cstheme="minorHAnsi"/>
          <w:b/>
          <w:bCs/>
          <w:sz w:val="22"/>
          <w:szCs w:val="22"/>
        </w:rPr>
        <w:t xml:space="preserve"> in this document</w:t>
      </w:r>
      <w:r w:rsidR="00506C2B" w:rsidRPr="007067C7">
        <w:rPr>
          <w:rFonts w:cstheme="minorHAnsi"/>
          <w:b/>
          <w:bCs/>
          <w:sz w:val="22"/>
          <w:szCs w:val="22"/>
        </w:rPr>
        <w:t xml:space="preserve"> and confirm that I have authority to agree to them on behalf of</w:t>
      </w:r>
      <w:r w:rsidR="00A52261" w:rsidRPr="007067C7">
        <w:rPr>
          <w:rFonts w:cstheme="minorHAnsi"/>
          <w:b/>
          <w:bCs/>
          <w:sz w:val="22"/>
          <w:szCs w:val="22"/>
        </w:rPr>
        <w:t>:</w:t>
      </w:r>
    </w:p>
    <w:p w14:paraId="1A539BBD" w14:textId="77777777" w:rsidR="00A52261" w:rsidRPr="007067C7" w:rsidRDefault="00A52261" w:rsidP="7755B9E7">
      <w:pPr>
        <w:spacing w:after="0" w:line="240" w:lineRule="auto"/>
        <w:rPr>
          <w:rFonts w:cstheme="minorHAnsi"/>
          <w:b/>
          <w:bCs/>
          <w:sz w:val="24"/>
          <w:szCs w:val="24"/>
        </w:rPr>
      </w:pPr>
    </w:p>
    <w:p w14:paraId="1B27636C" w14:textId="40D5F8D9" w:rsidR="00A52261" w:rsidRDefault="00A52261" w:rsidP="7755B9E7">
      <w:pPr>
        <w:spacing w:after="0" w:line="240" w:lineRule="auto"/>
        <w:rPr>
          <w:rFonts w:cstheme="minorHAnsi"/>
          <w:b/>
          <w:bCs/>
          <w:sz w:val="24"/>
          <w:szCs w:val="24"/>
        </w:rPr>
      </w:pPr>
      <w:r w:rsidRPr="007067C7">
        <w:rPr>
          <w:rFonts w:cstheme="minorHAnsi"/>
          <w:b/>
          <w:bCs/>
          <w:sz w:val="24"/>
          <w:szCs w:val="24"/>
        </w:rPr>
        <w:t>Name of Contracting Client</w:t>
      </w:r>
      <w:r w:rsidR="003214DC">
        <w:rPr>
          <w:rFonts w:cstheme="minorHAnsi"/>
          <w:b/>
          <w:bCs/>
          <w:sz w:val="24"/>
          <w:szCs w:val="24"/>
        </w:rPr>
        <w:t xml:space="preserve">: </w:t>
      </w:r>
      <w:r w:rsidRPr="007067C7">
        <w:rPr>
          <w:rFonts w:cstheme="minorHAnsi"/>
          <w:b/>
          <w:bCs/>
          <w:sz w:val="24"/>
          <w:szCs w:val="24"/>
        </w:rPr>
        <w:t xml:space="preserve"> </w:t>
      </w:r>
    </w:p>
    <w:p w14:paraId="22E03EB1" w14:textId="77777777" w:rsidR="00754747" w:rsidRDefault="00754747" w:rsidP="7755B9E7">
      <w:pPr>
        <w:spacing w:after="0" w:line="240" w:lineRule="auto"/>
        <w:rPr>
          <w:rFonts w:cstheme="minorHAnsi"/>
          <w:b/>
          <w:bCs/>
          <w:sz w:val="24"/>
          <w:szCs w:val="24"/>
        </w:rPr>
      </w:pPr>
    </w:p>
    <w:p w14:paraId="7E28C3A2" w14:textId="77777777" w:rsidR="00EF3162" w:rsidRDefault="00EF3162" w:rsidP="7755B9E7">
      <w:pPr>
        <w:spacing w:after="0" w:line="240" w:lineRule="auto"/>
        <w:rPr>
          <w:rFonts w:cstheme="minorHAnsi"/>
          <w:b/>
          <w:bCs/>
          <w:sz w:val="24"/>
          <w:szCs w:val="24"/>
        </w:rPr>
      </w:pPr>
    </w:p>
    <w:p w14:paraId="217B03A9" w14:textId="14878756" w:rsidR="00EF3162" w:rsidRDefault="00EF3162" w:rsidP="7755B9E7">
      <w:pPr>
        <w:spacing w:after="0" w:line="240" w:lineRule="auto"/>
        <w:rPr>
          <w:rFonts w:cstheme="minorHAnsi"/>
          <w:b/>
          <w:bCs/>
          <w:sz w:val="24"/>
          <w:szCs w:val="24"/>
        </w:rPr>
      </w:pPr>
      <w:r>
        <w:rPr>
          <w:rFonts w:cstheme="minorHAnsi"/>
          <w:b/>
          <w:bCs/>
          <w:sz w:val="24"/>
          <w:szCs w:val="24"/>
        </w:rPr>
        <w:t>Delegated Organisation:</w:t>
      </w:r>
    </w:p>
    <w:p w14:paraId="25B4E28D" w14:textId="77777777" w:rsidR="00EF3162" w:rsidRDefault="00EF3162" w:rsidP="7755B9E7">
      <w:pPr>
        <w:spacing w:after="0" w:line="240" w:lineRule="auto"/>
        <w:rPr>
          <w:rFonts w:cstheme="minorHAnsi"/>
          <w:b/>
          <w:bCs/>
          <w:sz w:val="24"/>
          <w:szCs w:val="24"/>
        </w:rPr>
      </w:pPr>
    </w:p>
    <w:p w14:paraId="7D6C4F8E" w14:textId="77777777" w:rsidR="004E27F2" w:rsidRDefault="004E27F2" w:rsidP="7755B9E7">
      <w:pPr>
        <w:spacing w:after="0" w:line="240" w:lineRule="auto"/>
        <w:rPr>
          <w:rFonts w:cstheme="minorHAnsi"/>
          <w:b/>
          <w:bCs/>
          <w:sz w:val="24"/>
          <w:szCs w:val="24"/>
        </w:rPr>
      </w:pPr>
    </w:p>
    <w:p w14:paraId="7E9CD11B" w14:textId="1A850E19" w:rsidR="00754747" w:rsidRPr="007067C7" w:rsidRDefault="00754747" w:rsidP="7755B9E7">
      <w:pPr>
        <w:spacing w:after="0" w:line="240" w:lineRule="auto"/>
        <w:rPr>
          <w:rFonts w:cstheme="minorHAnsi"/>
          <w:b/>
          <w:bCs/>
          <w:sz w:val="24"/>
          <w:szCs w:val="24"/>
        </w:rPr>
      </w:pPr>
      <w:r>
        <w:rPr>
          <w:rFonts w:cstheme="minorHAnsi"/>
          <w:b/>
          <w:bCs/>
          <w:sz w:val="24"/>
          <w:szCs w:val="24"/>
        </w:rPr>
        <w:t xml:space="preserve">Name and </w:t>
      </w:r>
      <w:proofErr w:type="gramStart"/>
      <w:r>
        <w:rPr>
          <w:rFonts w:cstheme="minorHAnsi"/>
          <w:b/>
          <w:bCs/>
          <w:sz w:val="24"/>
          <w:szCs w:val="24"/>
        </w:rPr>
        <w:t>Signature</w:t>
      </w:r>
      <w:proofErr w:type="gramEnd"/>
      <w:r>
        <w:rPr>
          <w:rFonts w:cstheme="minorHAnsi"/>
          <w:b/>
          <w:bCs/>
          <w:sz w:val="24"/>
          <w:szCs w:val="24"/>
        </w:rPr>
        <w:t xml:space="preserve"> of</w:t>
      </w:r>
      <w:r w:rsidR="003214DC">
        <w:rPr>
          <w:rFonts w:cstheme="minorHAnsi"/>
          <w:b/>
          <w:bCs/>
          <w:sz w:val="24"/>
          <w:szCs w:val="24"/>
        </w:rPr>
        <w:t xml:space="preserve"> representative</w:t>
      </w:r>
      <w:r w:rsidR="00307B9F">
        <w:rPr>
          <w:rFonts w:cstheme="minorHAnsi"/>
          <w:b/>
          <w:bCs/>
          <w:sz w:val="24"/>
          <w:szCs w:val="24"/>
        </w:rPr>
        <w:t>/parent/carer</w:t>
      </w:r>
      <w:r w:rsidR="00E1749B">
        <w:rPr>
          <w:rFonts w:cstheme="minorHAnsi"/>
          <w:b/>
          <w:bCs/>
          <w:sz w:val="24"/>
          <w:szCs w:val="24"/>
        </w:rPr>
        <w:t>:</w:t>
      </w:r>
    </w:p>
    <w:p w14:paraId="57CCDCCA" w14:textId="4EB90825" w:rsidR="009F02A5" w:rsidRPr="007067C7" w:rsidRDefault="009F02A5" w:rsidP="7755B9E7">
      <w:pPr>
        <w:spacing w:after="0" w:line="240" w:lineRule="auto"/>
        <w:rPr>
          <w:rFonts w:cstheme="minorHAnsi"/>
          <w:b/>
          <w:bCs/>
          <w:sz w:val="24"/>
          <w:szCs w:val="24"/>
        </w:rPr>
      </w:pPr>
    </w:p>
    <w:p w14:paraId="34AF4395" w14:textId="1995CD9C" w:rsidR="009F02A5" w:rsidRPr="007067C7" w:rsidRDefault="009F02A5" w:rsidP="7755B9E7">
      <w:pPr>
        <w:spacing w:after="0" w:line="240" w:lineRule="auto"/>
        <w:rPr>
          <w:rFonts w:eastAsia="Calibri" w:cstheme="minorHAnsi"/>
        </w:rPr>
      </w:pPr>
    </w:p>
    <w:p w14:paraId="22FD87C1" w14:textId="77777777" w:rsidR="00626BD1" w:rsidRPr="007067C7" w:rsidRDefault="00626BD1" w:rsidP="7755B9E7">
      <w:pPr>
        <w:spacing w:after="0" w:line="240" w:lineRule="auto"/>
        <w:rPr>
          <w:rFonts w:eastAsia="Calibri" w:cstheme="minorHAnsi"/>
        </w:rPr>
      </w:pPr>
    </w:p>
    <w:p w14:paraId="42C08D83" w14:textId="77777777" w:rsidR="009F02A5" w:rsidRPr="007067C7" w:rsidRDefault="009F02A5" w:rsidP="7755B9E7">
      <w:pPr>
        <w:spacing w:after="0" w:line="240" w:lineRule="auto"/>
        <w:rPr>
          <w:rFonts w:cstheme="minorHAnsi"/>
          <w:sz w:val="24"/>
          <w:szCs w:val="24"/>
        </w:rPr>
      </w:pPr>
      <w:r w:rsidRPr="007067C7">
        <w:rPr>
          <w:rFonts w:cstheme="minorHAnsi"/>
          <w:sz w:val="24"/>
          <w:szCs w:val="24"/>
        </w:rPr>
        <w:t>…………………</w:t>
      </w:r>
      <w:r w:rsidR="003F4B0D" w:rsidRPr="007067C7">
        <w:rPr>
          <w:rFonts w:cstheme="minorHAnsi"/>
          <w:sz w:val="24"/>
          <w:szCs w:val="24"/>
        </w:rPr>
        <w:t xml:space="preserve">…………     </w:t>
      </w:r>
      <w:r w:rsidRPr="007067C7">
        <w:rPr>
          <w:rFonts w:cstheme="minorHAnsi"/>
          <w:sz w:val="24"/>
          <w:szCs w:val="24"/>
        </w:rPr>
        <w:t>……………………</w:t>
      </w:r>
      <w:r w:rsidRPr="007067C7">
        <w:rPr>
          <w:rFonts w:cstheme="minorHAnsi"/>
        </w:rPr>
        <w:tab/>
      </w:r>
      <w:r w:rsidR="003F4B0D" w:rsidRPr="007067C7">
        <w:rPr>
          <w:rFonts w:cstheme="minorHAnsi"/>
          <w:sz w:val="24"/>
          <w:szCs w:val="24"/>
        </w:rPr>
        <w:t>………</w:t>
      </w:r>
      <w:r w:rsidRPr="007067C7">
        <w:rPr>
          <w:rFonts w:cstheme="minorHAnsi"/>
          <w:sz w:val="24"/>
          <w:szCs w:val="24"/>
        </w:rPr>
        <w:t>………………………</w:t>
      </w:r>
      <w:r w:rsidR="003F4B0D" w:rsidRPr="007067C7">
        <w:rPr>
          <w:rFonts w:cstheme="minorHAnsi"/>
          <w:sz w:val="24"/>
          <w:szCs w:val="24"/>
        </w:rPr>
        <w:t xml:space="preserve">           ……</w:t>
      </w:r>
      <w:r w:rsidRPr="007067C7">
        <w:rPr>
          <w:rFonts w:cstheme="minorHAnsi"/>
          <w:sz w:val="24"/>
          <w:szCs w:val="24"/>
        </w:rPr>
        <w:t>……………….</w:t>
      </w:r>
    </w:p>
    <w:p w14:paraId="7001A105" w14:textId="77777777" w:rsidR="009F02A5" w:rsidRPr="007067C7" w:rsidRDefault="009F02A5" w:rsidP="7755B9E7">
      <w:pPr>
        <w:spacing w:after="0" w:line="240" w:lineRule="auto"/>
        <w:rPr>
          <w:rFonts w:cstheme="minorHAnsi"/>
          <w:sz w:val="24"/>
          <w:szCs w:val="24"/>
        </w:rPr>
      </w:pPr>
      <w:r w:rsidRPr="007067C7">
        <w:rPr>
          <w:rFonts w:cstheme="minorHAnsi"/>
          <w:sz w:val="24"/>
          <w:szCs w:val="24"/>
        </w:rPr>
        <w:t>Signature</w:t>
      </w:r>
      <w:r w:rsidRPr="007067C7">
        <w:rPr>
          <w:rFonts w:cstheme="minorHAnsi"/>
        </w:rPr>
        <w:tab/>
      </w:r>
      <w:r w:rsidRPr="007067C7">
        <w:rPr>
          <w:rFonts w:cstheme="minorHAnsi"/>
        </w:rPr>
        <w:tab/>
      </w:r>
      <w:r w:rsidRPr="007067C7">
        <w:rPr>
          <w:rFonts w:cstheme="minorHAnsi"/>
          <w:sz w:val="24"/>
          <w:szCs w:val="24"/>
        </w:rPr>
        <w:t>Na</w:t>
      </w:r>
      <w:r w:rsidR="003F4B0D" w:rsidRPr="007067C7">
        <w:rPr>
          <w:rFonts w:cstheme="minorHAnsi"/>
          <w:sz w:val="24"/>
          <w:szCs w:val="24"/>
        </w:rPr>
        <w:t>me</w:t>
      </w:r>
      <w:r w:rsidRPr="007067C7">
        <w:rPr>
          <w:rFonts w:cstheme="minorHAnsi"/>
        </w:rPr>
        <w:tab/>
      </w:r>
      <w:r w:rsidRPr="007067C7">
        <w:rPr>
          <w:rFonts w:cstheme="minorHAnsi"/>
        </w:rPr>
        <w:tab/>
      </w:r>
      <w:r w:rsidR="003F4B0D" w:rsidRPr="007067C7">
        <w:rPr>
          <w:rFonts w:cstheme="minorHAnsi"/>
          <w:sz w:val="24"/>
          <w:szCs w:val="24"/>
        </w:rPr>
        <w:t xml:space="preserve">            </w:t>
      </w:r>
      <w:r w:rsidRPr="007067C7">
        <w:rPr>
          <w:rFonts w:cstheme="minorHAnsi"/>
          <w:sz w:val="24"/>
          <w:szCs w:val="24"/>
        </w:rPr>
        <w:t>Job title</w:t>
      </w:r>
      <w:r w:rsidRPr="007067C7">
        <w:rPr>
          <w:rFonts w:cstheme="minorHAnsi"/>
        </w:rPr>
        <w:tab/>
      </w:r>
      <w:r w:rsidRPr="007067C7">
        <w:rPr>
          <w:rFonts w:cstheme="minorHAnsi"/>
        </w:rPr>
        <w:tab/>
      </w:r>
      <w:r w:rsidRPr="007067C7">
        <w:rPr>
          <w:rFonts w:cstheme="minorHAnsi"/>
        </w:rPr>
        <w:tab/>
      </w:r>
      <w:r w:rsidRPr="007067C7">
        <w:rPr>
          <w:rFonts w:cstheme="minorHAnsi"/>
        </w:rPr>
        <w:tab/>
      </w:r>
      <w:r w:rsidRPr="007067C7">
        <w:rPr>
          <w:rFonts w:cstheme="minorHAnsi"/>
          <w:sz w:val="24"/>
          <w:szCs w:val="24"/>
        </w:rPr>
        <w:t>Dated</w:t>
      </w:r>
    </w:p>
    <w:p w14:paraId="098B3322" w14:textId="77777777" w:rsidR="009F02A5" w:rsidRPr="007067C7" w:rsidRDefault="009F02A5" w:rsidP="7755B9E7">
      <w:pPr>
        <w:spacing w:after="0" w:line="240" w:lineRule="auto"/>
        <w:rPr>
          <w:rFonts w:eastAsia="Arial" w:cstheme="minorHAnsi"/>
          <w:color w:val="000000"/>
          <w:spacing w:val="2"/>
          <w:sz w:val="24"/>
          <w:szCs w:val="24"/>
        </w:rPr>
      </w:pPr>
    </w:p>
    <w:p w14:paraId="0C9613EA" w14:textId="07948F7B" w:rsidR="006D0417" w:rsidRPr="007067C7" w:rsidRDefault="006D0417" w:rsidP="7755B9E7">
      <w:pPr>
        <w:spacing w:after="0" w:line="240" w:lineRule="auto"/>
        <w:rPr>
          <w:rFonts w:cstheme="minorHAnsi"/>
        </w:rPr>
      </w:pPr>
      <w:r w:rsidRPr="007067C7">
        <w:rPr>
          <w:rFonts w:cstheme="minorHAnsi"/>
        </w:rPr>
        <w:br/>
      </w:r>
    </w:p>
    <w:sectPr w:rsidR="006D0417" w:rsidRPr="007067C7" w:rsidSect="00E432E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A061F" w14:textId="77777777" w:rsidR="00D43449" w:rsidRDefault="00D43449" w:rsidP="00097E5A">
      <w:pPr>
        <w:spacing w:after="0" w:line="240" w:lineRule="auto"/>
      </w:pPr>
      <w:r>
        <w:separator/>
      </w:r>
    </w:p>
  </w:endnote>
  <w:endnote w:type="continuationSeparator" w:id="0">
    <w:p w14:paraId="14180965" w14:textId="77777777" w:rsidR="00D43449" w:rsidRDefault="00D43449" w:rsidP="00097E5A">
      <w:pPr>
        <w:spacing w:after="0" w:line="240" w:lineRule="auto"/>
      </w:pPr>
      <w:r>
        <w:continuationSeparator/>
      </w:r>
    </w:p>
  </w:endnote>
  <w:endnote w:type="continuationNotice" w:id="1">
    <w:p w14:paraId="54C837A7" w14:textId="77777777" w:rsidR="00D43449" w:rsidRDefault="00D43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464818"/>
      <w:docPartObj>
        <w:docPartGallery w:val="Page Numbers (Bottom of Page)"/>
        <w:docPartUnique/>
      </w:docPartObj>
    </w:sdtPr>
    <w:sdtEndPr>
      <w:rPr>
        <w:noProof/>
      </w:rPr>
    </w:sdtEndPr>
    <w:sdtContent>
      <w:p w14:paraId="35C77F42" w14:textId="32AEECA5" w:rsidR="000C3B57" w:rsidRDefault="00FB5A5E" w:rsidP="000C3B57">
        <w:pPr>
          <w:pStyle w:val="Footer"/>
          <w:jc w:val="center"/>
        </w:pPr>
        <w:r>
          <w:rPr>
            <w:noProof/>
          </w:rPr>
          <w:drawing>
            <wp:anchor distT="0" distB="0" distL="114300" distR="114300" simplePos="0" relativeHeight="251673603" behindDoc="0" locked="0" layoutInCell="1" allowOverlap="1" wp14:anchorId="20AF47C4" wp14:editId="585F8463">
              <wp:simplePos x="0" y="0"/>
              <wp:positionH relativeFrom="column">
                <wp:posOffset>1965960</wp:posOffset>
              </wp:positionH>
              <wp:positionV relativeFrom="paragraph">
                <wp:posOffset>-92710</wp:posOffset>
              </wp:positionV>
              <wp:extent cx="641985" cy="701040"/>
              <wp:effectExtent l="0" t="0" r="5715" b="3810"/>
              <wp:wrapSquare wrapText="bothSides"/>
              <wp:docPr id="4302250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25022" name="Picture 430225022"/>
                      <pic:cNvPicPr/>
                    </pic:nvPicPr>
                    <pic:blipFill>
                      <a:blip r:embed="rId1">
                        <a:extLst>
                          <a:ext uri="{28A0092B-C50C-407E-A947-70E740481C1C}">
                            <a14:useLocalDpi xmlns:a14="http://schemas.microsoft.com/office/drawing/2010/main" val="0"/>
                          </a:ext>
                        </a:extLst>
                      </a:blip>
                      <a:stretch>
                        <a:fillRect/>
                      </a:stretch>
                    </pic:blipFill>
                    <pic:spPr>
                      <a:xfrm>
                        <a:off x="0" y="0"/>
                        <a:ext cx="641985" cy="701040"/>
                      </a:xfrm>
                      <a:prstGeom prst="rect">
                        <a:avLst/>
                      </a:prstGeom>
                    </pic:spPr>
                  </pic:pic>
                </a:graphicData>
              </a:graphic>
              <wp14:sizeRelH relativeFrom="margin">
                <wp14:pctWidth>0</wp14:pctWidth>
              </wp14:sizeRelH>
              <wp14:sizeRelV relativeFrom="margin">
                <wp14:pctHeight>0</wp14:pctHeight>
              </wp14:sizeRelV>
            </wp:anchor>
          </w:drawing>
        </w:r>
        <w:r>
          <w:rPr>
            <w:noProof/>
            <w:color w:val="7030A0"/>
          </w:rPr>
          <w:drawing>
            <wp:anchor distT="0" distB="0" distL="114300" distR="114300" simplePos="0" relativeHeight="251672579" behindDoc="0" locked="0" layoutInCell="1" allowOverlap="1" wp14:anchorId="30AE3CEA" wp14:editId="1D8203BF">
              <wp:simplePos x="0" y="0"/>
              <wp:positionH relativeFrom="column">
                <wp:posOffset>2674620</wp:posOffset>
              </wp:positionH>
              <wp:positionV relativeFrom="paragraph">
                <wp:posOffset>-5715</wp:posOffset>
              </wp:positionV>
              <wp:extent cx="1348256" cy="601980"/>
              <wp:effectExtent l="0" t="0" r="4445" b="7620"/>
              <wp:wrapSquare wrapText="bothSides"/>
              <wp:docPr id="1187151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51229" name="Picture 1187151229"/>
                      <pic:cNvPicPr/>
                    </pic:nvPicPr>
                    <pic:blipFill>
                      <a:blip r:embed="rId2">
                        <a:extLst>
                          <a:ext uri="{28A0092B-C50C-407E-A947-70E740481C1C}">
                            <a14:useLocalDpi xmlns:a14="http://schemas.microsoft.com/office/drawing/2010/main" val="0"/>
                          </a:ext>
                        </a:extLst>
                      </a:blip>
                      <a:stretch>
                        <a:fillRect/>
                      </a:stretch>
                    </pic:blipFill>
                    <pic:spPr>
                      <a:xfrm>
                        <a:off x="0" y="0"/>
                        <a:ext cx="1348256" cy="601980"/>
                      </a:xfrm>
                      <a:prstGeom prst="rect">
                        <a:avLst/>
                      </a:prstGeom>
                    </pic:spPr>
                  </pic:pic>
                </a:graphicData>
              </a:graphic>
            </wp:anchor>
          </w:drawing>
        </w:r>
      </w:p>
      <w:p w14:paraId="358CEF5C" w14:textId="4F32F0B9" w:rsidR="005828D5" w:rsidRDefault="005828D5" w:rsidP="000C3B5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1238D1C" w14:textId="77777777" w:rsidR="000C3B57" w:rsidRDefault="000C3B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4316" w14:textId="77777777" w:rsidR="00D43449" w:rsidRDefault="00D43449" w:rsidP="00097E5A">
      <w:pPr>
        <w:spacing w:after="0" w:line="240" w:lineRule="auto"/>
      </w:pPr>
      <w:r>
        <w:separator/>
      </w:r>
    </w:p>
  </w:footnote>
  <w:footnote w:type="continuationSeparator" w:id="0">
    <w:p w14:paraId="057D50C2" w14:textId="77777777" w:rsidR="00D43449" w:rsidRDefault="00D43449" w:rsidP="00097E5A">
      <w:pPr>
        <w:spacing w:after="0" w:line="240" w:lineRule="auto"/>
      </w:pPr>
      <w:r>
        <w:continuationSeparator/>
      </w:r>
    </w:p>
  </w:footnote>
  <w:footnote w:type="continuationNotice" w:id="1">
    <w:p w14:paraId="2FE1C562" w14:textId="77777777" w:rsidR="00D43449" w:rsidRDefault="00D434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D419" w14:textId="3321CF71" w:rsidR="005828D5" w:rsidRPr="00FB5A5E" w:rsidRDefault="00714018" w:rsidP="00DC13AE">
    <w:pPr>
      <w:pStyle w:val="Header"/>
      <w:jc w:val="center"/>
      <w:rPr>
        <w:rFonts w:ascii="Century Gothic" w:hAnsi="Century Gothic"/>
        <w:b/>
        <w:bCs/>
        <w:color w:val="92D050"/>
        <w:sz w:val="28"/>
        <w:szCs w:val="28"/>
      </w:rPr>
    </w:pPr>
    <w:r w:rsidRPr="00FB5A5E">
      <w:rPr>
        <w:rFonts w:ascii="Century Gothic" w:hAnsi="Century Gothic"/>
        <w:b/>
        <w:bCs/>
        <w:noProof/>
        <w:color w:val="92D050"/>
        <w:sz w:val="28"/>
        <w:szCs w:val="28"/>
      </w:rPr>
      <w:drawing>
        <wp:anchor distT="0" distB="0" distL="114300" distR="114300" simplePos="0" relativeHeight="251671555" behindDoc="0" locked="0" layoutInCell="1" allowOverlap="1" wp14:anchorId="332000FC" wp14:editId="095C82CF">
          <wp:simplePos x="0" y="0"/>
          <wp:positionH relativeFrom="column">
            <wp:posOffset>-708660</wp:posOffset>
          </wp:positionH>
          <wp:positionV relativeFrom="paragraph">
            <wp:posOffset>-198120</wp:posOffset>
          </wp:positionV>
          <wp:extent cx="548640" cy="548640"/>
          <wp:effectExtent l="0" t="0" r="3810" b="3810"/>
          <wp:wrapSquare wrapText="bothSides"/>
          <wp:docPr id="13785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5312" name="Picture 137855312"/>
                  <pic:cNvPicPr/>
                </pic:nvPicPr>
                <pic:blipFill>
                  <a:blip r:embed="rId1">
                    <a:extLst>
                      <a:ext uri="{28A0092B-C50C-407E-A947-70E740481C1C}">
                        <a14:useLocalDpi xmlns:a14="http://schemas.microsoft.com/office/drawing/2010/main" val="0"/>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Pr="00FB5A5E">
      <w:rPr>
        <w:rFonts w:ascii="Century Gothic" w:hAnsi="Century Gothic"/>
        <w:b/>
        <w:bCs/>
        <w:color w:val="92D050"/>
        <w:sz w:val="28"/>
        <w:szCs w:val="28"/>
      </w:rPr>
      <w:t>Acorn2oak</w:t>
    </w:r>
    <w:r w:rsidR="005828D5" w:rsidRPr="00FB5A5E">
      <w:rPr>
        <w:rFonts w:ascii="Century Gothic" w:hAnsi="Century Gothic"/>
        <w:b/>
        <w:bCs/>
        <w:color w:val="92D050"/>
        <w:sz w:val="28"/>
        <w:szCs w:val="28"/>
      </w:rPr>
      <w:t xml:space="preserve"> Play </w:t>
    </w:r>
    <w:r w:rsidR="00985CDF" w:rsidRPr="00FB5A5E">
      <w:rPr>
        <w:rFonts w:ascii="Century Gothic" w:hAnsi="Century Gothic"/>
        <w:b/>
        <w:bCs/>
        <w:color w:val="92D050"/>
        <w:sz w:val="28"/>
        <w:szCs w:val="28"/>
      </w:rPr>
      <w:t xml:space="preserve">and </w:t>
    </w:r>
    <w:r w:rsidR="005828D5" w:rsidRPr="00FB5A5E">
      <w:rPr>
        <w:rFonts w:ascii="Century Gothic" w:hAnsi="Century Gothic"/>
        <w:b/>
        <w:bCs/>
        <w:color w:val="92D050"/>
        <w:sz w:val="28"/>
        <w:szCs w:val="28"/>
      </w:rPr>
      <w:t xml:space="preserve">Creative </w:t>
    </w:r>
    <w:r w:rsidR="00985CDF" w:rsidRPr="00FB5A5E">
      <w:rPr>
        <w:rFonts w:ascii="Century Gothic" w:hAnsi="Century Gothic"/>
        <w:b/>
        <w:bCs/>
        <w:color w:val="92D050"/>
        <w:sz w:val="28"/>
        <w:szCs w:val="28"/>
      </w:rPr>
      <w:t xml:space="preserve">Arts </w:t>
    </w:r>
    <w:r w:rsidR="005828D5" w:rsidRPr="00FB5A5E">
      <w:rPr>
        <w:rFonts w:ascii="Century Gothic" w:hAnsi="Century Gothic"/>
        <w:b/>
        <w:bCs/>
        <w:color w:val="92D050"/>
        <w:sz w:val="28"/>
        <w:szCs w:val="28"/>
      </w:rPr>
      <w:t>Therapy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5F37"/>
    <w:multiLevelType w:val="multilevel"/>
    <w:tmpl w:val="5B1A6B9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EB7A13"/>
    <w:multiLevelType w:val="hybridMultilevel"/>
    <w:tmpl w:val="E3304F98"/>
    <w:lvl w:ilvl="0" w:tplc="F37A49B0">
      <w:numFmt w:val="none"/>
      <w:lvlText w:val=""/>
      <w:lvlJc w:val="left"/>
      <w:pPr>
        <w:tabs>
          <w:tab w:val="num" w:pos="360"/>
        </w:tabs>
      </w:pPr>
    </w:lvl>
    <w:lvl w:ilvl="1" w:tplc="665AE2D0">
      <w:start w:val="1"/>
      <w:numFmt w:val="lowerLetter"/>
      <w:lvlText w:val="%2."/>
      <w:lvlJc w:val="left"/>
      <w:pPr>
        <w:ind w:left="1440" w:hanging="360"/>
      </w:pPr>
    </w:lvl>
    <w:lvl w:ilvl="2" w:tplc="0220F3AE">
      <w:start w:val="1"/>
      <w:numFmt w:val="lowerRoman"/>
      <w:lvlText w:val="%3."/>
      <w:lvlJc w:val="right"/>
      <w:pPr>
        <w:ind w:left="2160" w:hanging="180"/>
      </w:pPr>
    </w:lvl>
    <w:lvl w:ilvl="3" w:tplc="0350594E">
      <w:start w:val="1"/>
      <w:numFmt w:val="decimal"/>
      <w:lvlText w:val="%4."/>
      <w:lvlJc w:val="left"/>
      <w:pPr>
        <w:ind w:left="2880" w:hanging="360"/>
      </w:pPr>
    </w:lvl>
    <w:lvl w:ilvl="4" w:tplc="8B500590">
      <w:start w:val="1"/>
      <w:numFmt w:val="lowerLetter"/>
      <w:lvlText w:val="%5."/>
      <w:lvlJc w:val="left"/>
      <w:pPr>
        <w:ind w:left="3600" w:hanging="360"/>
      </w:pPr>
    </w:lvl>
    <w:lvl w:ilvl="5" w:tplc="A198B6A6">
      <w:start w:val="1"/>
      <w:numFmt w:val="lowerRoman"/>
      <w:lvlText w:val="%6."/>
      <w:lvlJc w:val="right"/>
      <w:pPr>
        <w:ind w:left="4320" w:hanging="180"/>
      </w:pPr>
    </w:lvl>
    <w:lvl w:ilvl="6" w:tplc="8A346706">
      <w:start w:val="1"/>
      <w:numFmt w:val="decimal"/>
      <w:lvlText w:val="%7."/>
      <w:lvlJc w:val="left"/>
      <w:pPr>
        <w:ind w:left="5040" w:hanging="360"/>
      </w:pPr>
    </w:lvl>
    <w:lvl w:ilvl="7" w:tplc="BD1ED5A2">
      <w:start w:val="1"/>
      <w:numFmt w:val="lowerLetter"/>
      <w:lvlText w:val="%8."/>
      <w:lvlJc w:val="left"/>
      <w:pPr>
        <w:ind w:left="5760" w:hanging="360"/>
      </w:pPr>
    </w:lvl>
    <w:lvl w:ilvl="8" w:tplc="4496B248">
      <w:start w:val="1"/>
      <w:numFmt w:val="lowerRoman"/>
      <w:lvlText w:val="%9."/>
      <w:lvlJc w:val="right"/>
      <w:pPr>
        <w:ind w:left="6480" w:hanging="180"/>
      </w:pPr>
    </w:lvl>
  </w:abstractNum>
  <w:abstractNum w:abstractNumId="2" w15:restartNumberingAfterBreak="0">
    <w:nsid w:val="0AD702D5"/>
    <w:multiLevelType w:val="multilevel"/>
    <w:tmpl w:val="47A26A2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A46745"/>
    <w:multiLevelType w:val="multilevel"/>
    <w:tmpl w:val="2F5435D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0B2FC3"/>
    <w:multiLevelType w:val="hybridMultilevel"/>
    <w:tmpl w:val="E59C2028"/>
    <w:lvl w:ilvl="0" w:tplc="03B232DA">
      <w:start w:val="1"/>
      <w:numFmt w:val="decimal"/>
      <w:lvlText w:val="%1."/>
      <w:lvlJc w:val="left"/>
      <w:pPr>
        <w:ind w:left="360" w:hanging="360"/>
      </w:pPr>
      <w:rPr>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A30992"/>
    <w:multiLevelType w:val="hybridMultilevel"/>
    <w:tmpl w:val="D3AAA1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166CA2"/>
    <w:multiLevelType w:val="hybridMultilevel"/>
    <w:tmpl w:val="A2785E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A655B2"/>
    <w:multiLevelType w:val="hybridMultilevel"/>
    <w:tmpl w:val="16F888D4"/>
    <w:lvl w:ilvl="0" w:tplc="0809000F">
      <w:start w:val="5"/>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95506"/>
    <w:multiLevelType w:val="multilevel"/>
    <w:tmpl w:val="308E0AE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FF399D"/>
    <w:multiLevelType w:val="multilevel"/>
    <w:tmpl w:val="8A487C3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9969AE"/>
    <w:multiLevelType w:val="multilevel"/>
    <w:tmpl w:val="6AA011E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DF3EA4"/>
    <w:multiLevelType w:val="multilevel"/>
    <w:tmpl w:val="F32C92C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2E7B15"/>
    <w:multiLevelType w:val="multilevel"/>
    <w:tmpl w:val="7AC0BD9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C52607"/>
    <w:multiLevelType w:val="hybridMultilevel"/>
    <w:tmpl w:val="223E2D04"/>
    <w:lvl w:ilvl="0" w:tplc="AA6224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4E22BD"/>
    <w:multiLevelType w:val="hybridMultilevel"/>
    <w:tmpl w:val="C59C6B2C"/>
    <w:lvl w:ilvl="0" w:tplc="0A8A8DD2">
      <w:start w:val="1"/>
      <w:numFmt w:val="lowerRoman"/>
      <w:lvlText w:val="%1."/>
      <w:lvlJc w:val="right"/>
      <w:pPr>
        <w:ind w:left="720" w:hanging="360"/>
      </w:pPr>
    </w:lvl>
    <w:lvl w:ilvl="1" w:tplc="577C97FE">
      <w:start w:val="1"/>
      <w:numFmt w:val="lowerLetter"/>
      <w:lvlText w:val="%2."/>
      <w:lvlJc w:val="left"/>
      <w:pPr>
        <w:ind w:left="1440" w:hanging="360"/>
      </w:pPr>
    </w:lvl>
    <w:lvl w:ilvl="2" w:tplc="70D4091E">
      <w:start w:val="1"/>
      <w:numFmt w:val="lowerRoman"/>
      <w:lvlText w:val="%3."/>
      <w:lvlJc w:val="right"/>
      <w:pPr>
        <w:ind w:left="2160" w:hanging="180"/>
      </w:pPr>
    </w:lvl>
    <w:lvl w:ilvl="3" w:tplc="46C8D338">
      <w:start w:val="1"/>
      <w:numFmt w:val="decimal"/>
      <w:lvlText w:val="%4."/>
      <w:lvlJc w:val="left"/>
      <w:pPr>
        <w:ind w:left="2880" w:hanging="360"/>
      </w:pPr>
    </w:lvl>
    <w:lvl w:ilvl="4" w:tplc="88D83D44">
      <w:start w:val="1"/>
      <w:numFmt w:val="lowerLetter"/>
      <w:lvlText w:val="%5."/>
      <w:lvlJc w:val="left"/>
      <w:pPr>
        <w:ind w:left="3600" w:hanging="360"/>
      </w:pPr>
    </w:lvl>
    <w:lvl w:ilvl="5" w:tplc="C2885E90">
      <w:start w:val="1"/>
      <w:numFmt w:val="lowerRoman"/>
      <w:lvlText w:val="%6."/>
      <w:lvlJc w:val="right"/>
      <w:pPr>
        <w:ind w:left="4320" w:hanging="180"/>
      </w:pPr>
    </w:lvl>
    <w:lvl w:ilvl="6" w:tplc="46185EDA">
      <w:start w:val="1"/>
      <w:numFmt w:val="decimal"/>
      <w:lvlText w:val="%7."/>
      <w:lvlJc w:val="left"/>
      <w:pPr>
        <w:ind w:left="5040" w:hanging="360"/>
      </w:pPr>
    </w:lvl>
    <w:lvl w:ilvl="7" w:tplc="3F6C8E80">
      <w:start w:val="1"/>
      <w:numFmt w:val="lowerLetter"/>
      <w:lvlText w:val="%8."/>
      <w:lvlJc w:val="left"/>
      <w:pPr>
        <w:ind w:left="5760" w:hanging="360"/>
      </w:pPr>
    </w:lvl>
    <w:lvl w:ilvl="8" w:tplc="4FAE5EE4">
      <w:start w:val="1"/>
      <w:numFmt w:val="lowerRoman"/>
      <w:lvlText w:val="%9."/>
      <w:lvlJc w:val="right"/>
      <w:pPr>
        <w:ind w:left="6480" w:hanging="180"/>
      </w:pPr>
    </w:lvl>
  </w:abstractNum>
  <w:abstractNum w:abstractNumId="15" w15:restartNumberingAfterBreak="0">
    <w:nsid w:val="4DFD19ED"/>
    <w:multiLevelType w:val="hybridMultilevel"/>
    <w:tmpl w:val="8EC0F934"/>
    <w:lvl w:ilvl="0" w:tplc="EDF69D64">
      <w:numFmt w:val="none"/>
      <w:lvlText w:val=""/>
      <w:lvlJc w:val="left"/>
      <w:pPr>
        <w:tabs>
          <w:tab w:val="num" w:pos="360"/>
        </w:tabs>
      </w:pPr>
    </w:lvl>
    <w:lvl w:ilvl="1" w:tplc="8D044170">
      <w:start w:val="1"/>
      <w:numFmt w:val="lowerLetter"/>
      <w:lvlText w:val="%2."/>
      <w:lvlJc w:val="left"/>
      <w:pPr>
        <w:ind w:left="1440" w:hanging="360"/>
      </w:pPr>
    </w:lvl>
    <w:lvl w:ilvl="2" w:tplc="D668D28C">
      <w:start w:val="1"/>
      <w:numFmt w:val="lowerRoman"/>
      <w:lvlText w:val="%3."/>
      <w:lvlJc w:val="right"/>
      <w:pPr>
        <w:ind w:left="2160" w:hanging="180"/>
      </w:pPr>
    </w:lvl>
    <w:lvl w:ilvl="3" w:tplc="F49242E6">
      <w:start w:val="1"/>
      <w:numFmt w:val="decimal"/>
      <w:lvlText w:val="%4."/>
      <w:lvlJc w:val="left"/>
      <w:pPr>
        <w:ind w:left="2880" w:hanging="360"/>
      </w:pPr>
    </w:lvl>
    <w:lvl w:ilvl="4" w:tplc="04EE5610">
      <w:start w:val="1"/>
      <w:numFmt w:val="lowerLetter"/>
      <w:lvlText w:val="%5."/>
      <w:lvlJc w:val="left"/>
      <w:pPr>
        <w:ind w:left="3600" w:hanging="360"/>
      </w:pPr>
    </w:lvl>
    <w:lvl w:ilvl="5" w:tplc="2092CAE0">
      <w:start w:val="1"/>
      <w:numFmt w:val="lowerRoman"/>
      <w:lvlText w:val="%6."/>
      <w:lvlJc w:val="right"/>
      <w:pPr>
        <w:ind w:left="4320" w:hanging="180"/>
      </w:pPr>
    </w:lvl>
    <w:lvl w:ilvl="6" w:tplc="7E68D22C">
      <w:start w:val="1"/>
      <w:numFmt w:val="decimal"/>
      <w:lvlText w:val="%7."/>
      <w:lvlJc w:val="left"/>
      <w:pPr>
        <w:ind w:left="5040" w:hanging="360"/>
      </w:pPr>
    </w:lvl>
    <w:lvl w:ilvl="7" w:tplc="8AE4AE40">
      <w:start w:val="1"/>
      <w:numFmt w:val="lowerLetter"/>
      <w:lvlText w:val="%8."/>
      <w:lvlJc w:val="left"/>
      <w:pPr>
        <w:ind w:left="5760" w:hanging="360"/>
      </w:pPr>
    </w:lvl>
    <w:lvl w:ilvl="8" w:tplc="775A2FB8">
      <w:start w:val="1"/>
      <w:numFmt w:val="lowerRoman"/>
      <w:lvlText w:val="%9."/>
      <w:lvlJc w:val="right"/>
      <w:pPr>
        <w:ind w:left="6480" w:hanging="180"/>
      </w:pPr>
    </w:lvl>
  </w:abstractNum>
  <w:abstractNum w:abstractNumId="16" w15:restartNumberingAfterBreak="0">
    <w:nsid w:val="505E6528"/>
    <w:multiLevelType w:val="hybridMultilevel"/>
    <w:tmpl w:val="17DE19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E27780"/>
    <w:multiLevelType w:val="hybridMultilevel"/>
    <w:tmpl w:val="1384F94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B6E4F5F"/>
    <w:multiLevelType w:val="hybridMultilevel"/>
    <w:tmpl w:val="6CD20B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107E98"/>
    <w:multiLevelType w:val="hybridMultilevel"/>
    <w:tmpl w:val="C07848B2"/>
    <w:lvl w:ilvl="0" w:tplc="6680B4FC">
      <w:start w:val="1"/>
      <w:numFmt w:val="decimal"/>
      <w:lvlText w:val="%1."/>
      <w:lvlJc w:val="left"/>
      <w:pPr>
        <w:ind w:left="720" w:hanging="360"/>
      </w:pPr>
    </w:lvl>
    <w:lvl w:ilvl="1" w:tplc="B29A7420">
      <w:start w:val="1"/>
      <w:numFmt w:val="lowerLetter"/>
      <w:lvlText w:val="%2."/>
      <w:lvlJc w:val="left"/>
      <w:pPr>
        <w:ind w:left="1440" w:hanging="360"/>
      </w:pPr>
    </w:lvl>
    <w:lvl w:ilvl="2" w:tplc="56545B58">
      <w:start w:val="1"/>
      <w:numFmt w:val="lowerRoman"/>
      <w:lvlText w:val="%3."/>
      <w:lvlJc w:val="right"/>
      <w:pPr>
        <w:ind w:left="2160" w:hanging="180"/>
      </w:pPr>
    </w:lvl>
    <w:lvl w:ilvl="3" w:tplc="9BCEC646">
      <w:start w:val="1"/>
      <w:numFmt w:val="decimal"/>
      <w:lvlText w:val="%4."/>
      <w:lvlJc w:val="left"/>
      <w:pPr>
        <w:ind w:left="2880" w:hanging="360"/>
      </w:pPr>
    </w:lvl>
    <w:lvl w:ilvl="4" w:tplc="DE34FED2">
      <w:start w:val="1"/>
      <w:numFmt w:val="lowerLetter"/>
      <w:lvlText w:val="%5."/>
      <w:lvlJc w:val="left"/>
      <w:pPr>
        <w:ind w:left="3600" w:hanging="360"/>
      </w:pPr>
    </w:lvl>
    <w:lvl w:ilvl="5" w:tplc="4F1A02F6">
      <w:start w:val="1"/>
      <w:numFmt w:val="lowerRoman"/>
      <w:lvlText w:val="%6."/>
      <w:lvlJc w:val="right"/>
      <w:pPr>
        <w:ind w:left="4320" w:hanging="180"/>
      </w:pPr>
    </w:lvl>
    <w:lvl w:ilvl="6" w:tplc="D92874D4">
      <w:start w:val="1"/>
      <w:numFmt w:val="decimal"/>
      <w:lvlText w:val="%7."/>
      <w:lvlJc w:val="left"/>
      <w:pPr>
        <w:ind w:left="5040" w:hanging="360"/>
      </w:pPr>
    </w:lvl>
    <w:lvl w:ilvl="7" w:tplc="4482AD14">
      <w:start w:val="1"/>
      <w:numFmt w:val="lowerLetter"/>
      <w:lvlText w:val="%8."/>
      <w:lvlJc w:val="left"/>
      <w:pPr>
        <w:ind w:left="5760" w:hanging="360"/>
      </w:pPr>
    </w:lvl>
    <w:lvl w:ilvl="8" w:tplc="65746EAA">
      <w:start w:val="1"/>
      <w:numFmt w:val="lowerRoman"/>
      <w:lvlText w:val="%9."/>
      <w:lvlJc w:val="right"/>
      <w:pPr>
        <w:ind w:left="6480" w:hanging="180"/>
      </w:pPr>
    </w:lvl>
  </w:abstractNum>
  <w:abstractNum w:abstractNumId="20" w15:restartNumberingAfterBreak="0">
    <w:nsid w:val="5D985E38"/>
    <w:multiLevelType w:val="hybridMultilevel"/>
    <w:tmpl w:val="ABAA43FA"/>
    <w:lvl w:ilvl="0" w:tplc="2B26A092">
      <w:numFmt w:val="none"/>
      <w:lvlText w:val=""/>
      <w:lvlJc w:val="left"/>
      <w:pPr>
        <w:tabs>
          <w:tab w:val="num" w:pos="360"/>
        </w:tabs>
      </w:pPr>
    </w:lvl>
    <w:lvl w:ilvl="1" w:tplc="A574D4EE">
      <w:start w:val="1"/>
      <w:numFmt w:val="lowerLetter"/>
      <w:lvlText w:val="%2."/>
      <w:lvlJc w:val="left"/>
      <w:pPr>
        <w:ind w:left="1440" w:hanging="360"/>
      </w:pPr>
    </w:lvl>
    <w:lvl w:ilvl="2" w:tplc="43069D1C">
      <w:start w:val="1"/>
      <w:numFmt w:val="lowerRoman"/>
      <w:lvlText w:val="%3."/>
      <w:lvlJc w:val="right"/>
      <w:pPr>
        <w:ind w:left="2160" w:hanging="180"/>
      </w:pPr>
    </w:lvl>
    <w:lvl w:ilvl="3" w:tplc="ADAE974C">
      <w:start w:val="1"/>
      <w:numFmt w:val="decimal"/>
      <w:lvlText w:val="%4."/>
      <w:lvlJc w:val="left"/>
      <w:pPr>
        <w:ind w:left="2880" w:hanging="360"/>
      </w:pPr>
    </w:lvl>
    <w:lvl w:ilvl="4" w:tplc="E4BED2CE">
      <w:start w:val="1"/>
      <w:numFmt w:val="lowerLetter"/>
      <w:lvlText w:val="%5."/>
      <w:lvlJc w:val="left"/>
      <w:pPr>
        <w:ind w:left="3600" w:hanging="360"/>
      </w:pPr>
    </w:lvl>
    <w:lvl w:ilvl="5" w:tplc="DF3ED438">
      <w:start w:val="1"/>
      <w:numFmt w:val="lowerRoman"/>
      <w:lvlText w:val="%6."/>
      <w:lvlJc w:val="right"/>
      <w:pPr>
        <w:ind w:left="4320" w:hanging="180"/>
      </w:pPr>
    </w:lvl>
    <w:lvl w:ilvl="6" w:tplc="ED5C7FB2">
      <w:start w:val="1"/>
      <w:numFmt w:val="decimal"/>
      <w:lvlText w:val="%7."/>
      <w:lvlJc w:val="left"/>
      <w:pPr>
        <w:ind w:left="5040" w:hanging="360"/>
      </w:pPr>
    </w:lvl>
    <w:lvl w:ilvl="7" w:tplc="537E8B42">
      <w:start w:val="1"/>
      <w:numFmt w:val="lowerLetter"/>
      <w:lvlText w:val="%8."/>
      <w:lvlJc w:val="left"/>
      <w:pPr>
        <w:ind w:left="5760" w:hanging="360"/>
      </w:pPr>
    </w:lvl>
    <w:lvl w:ilvl="8" w:tplc="09A2CD6E">
      <w:start w:val="1"/>
      <w:numFmt w:val="lowerRoman"/>
      <w:lvlText w:val="%9."/>
      <w:lvlJc w:val="right"/>
      <w:pPr>
        <w:ind w:left="6480" w:hanging="180"/>
      </w:pPr>
    </w:lvl>
  </w:abstractNum>
  <w:abstractNum w:abstractNumId="21" w15:restartNumberingAfterBreak="0">
    <w:nsid w:val="631B52AE"/>
    <w:multiLevelType w:val="multilevel"/>
    <w:tmpl w:val="DCDA4AA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4FD10BB"/>
    <w:multiLevelType w:val="hybridMultilevel"/>
    <w:tmpl w:val="EE96B9CA"/>
    <w:lvl w:ilvl="0" w:tplc="E9C2412C">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F1341B"/>
    <w:multiLevelType w:val="hybridMultilevel"/>
    <w:tmpl w:val="4000BF9C"/>
    <w:lvl w:ilvl="0" w:tplc="03B232DA">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5812DF"/>
    <w:multiLevelType w:val="singleLevel"/>
    <w:tmpl w:val="423E988C"/>
    <w:lvl w:ilvl="0">
      <w:start w:val="1"/>
      <w:numFmt w:val="decimal"/>
      <w:lvlText w:val="%1."/>
      <w:lvlJc w:val="left"/>
      <w:pPr>
        <w:tabs>
          <w:tab w:val="num" w:pos="567"/>
        </w:tabs>
        <w:ind w:left="567" w:hanging="567"/>
      </w:pPr>
    </w:lvl>
  </w:abstractNum>
  <w:abstractNum w:abstractNumId="25" w15:restartNumberingAfterBreak="0">
    <w:nsid w:val="69BE6996"/>
    <w:multiLevelType w:val="hybridMultilevel"/>
    <w:tmpl w:val="F1480E62"/>
    <w:lvl w:ilvl="0" w:tplc="51463D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43164F"/>
    <w:multiLevelType w:val="multilevel"/>
    <w:tmpl w:val="42C29464"/>
    <w:lvl w:ilvl="0">
      <w:start w:val="1"/>
      <w:numFmt w:val="decimal"/>
      <w:lvlText w:val="%1."/>
      <w:lvlJc w:val="left"/>
      <w:pPr>
        <w:ind w:left="720" w:hanging="360"/>
      </w:pPr>
    </w:lvl>
    <w:lvl w:ilvl="1">
      <w:start w:val="1"/>
      <w:numFmt w:val="decimal"/>
      <w:lvlText w:val="%1.%2"/>
      <w:lvlJc w:val="left"/>
      <w:pPr>
        <w:ind w:left="643"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402458788">
    <w:abstractNumId w:val="8"/>
  </w:num>
  <w:num w:numId="2" w16cid:durableId="1277560184">
    <w:abstractNumId w:val="2"/>
  </w:num>
  <w:num w:numId="3" w16cid:durableId="787817195">
    <w:abstractNumId w:val="0"/>
  </w:num>
  <w:num w:numId="4" w16cid:durableId="207763297">
    <w:abstractNumId w:val="9"/>
  </w:num>
  <w:num w:numId="5" w16cid:durableId="1686399879">
    <w:abstractNumId w:val="10"/>
  </w:num>
  <w:num w:numId="6" w16cid:durableId="657658093">
    <w:abstractNumId w:val="15"/>
  </w:num>
  <w:num w:numId="7" w16cid:durableId="26369924">
    <w:abstractNumId w:val="1"/>
  </w:num>
  <w:num w:numId="8" w16cid:durableId="2108915612">
    <w:abstractNumId w:val="14"/>
  </w:num>
  <w:num w:numId="9" w16cid:durableId="1789741757">
    <w:abstractNumId w:val="20"/>
  </w:num>
  <w:num w:numId="10" w16cid:durableId="869802208">
    <w:abstractNumId w:val="12"/>
  </w:num>
  <w:num w:numId="11" w16cid:durableId="308173084">
    <w:abstractNumId w:val="11"/>
  </w:num>
  <w:num w:numId="12" w16cid:durableId="1791322263">
    <w:abstractNumId w:val="3"/>
  </w:num>
  <w:num w:numId="13" w16cid:durableId="923611223">
    <w:abstractNumId w:val="19"/>
  </w:num>
  <w:num w:numId="14" w16cid:durableId="48768976">
    <w:abstractNumId w:val="5"/>
  </w:num>
  <w:num w:numId="15" w16cid:durableId="1111432304">
    <w:abstractNumId w:val="18"/>
  </w:num>
  <w:num w:numId="16" w16cid:durableId="2130471618">
    <w:abstractNumId w:val="6"/>
  </w:num>
  <w:num w:numId="17" w16cid:durableId="249898308">
    <w:abstractNumId w:val="4"/>
  </w:num>
  <w:num w:numId="18" w16cid:durableId="2021664592">
    <w:abstractNumId w:val="17"/>
  </w:num>
  <w:num w:numId="19" w16cid:durableId="576591783">
    <w:abstractNumId w:val="16"/>
  </w:num>
  <w:num w:numId="20" w16cid:durableId="294213406">
    <w:abstractNumId w:val="13"/>
  </w:num>
  <w:num w:numId="21" w16cid:durableId="1115102716">
    <w:abstractNumId w:val="22"/>
  </w:num>
  <w:num w:numId="22" w16cid:durableId="864752731">
    <w:abstractNumId w:val="25"/>
  </w:num>
  <w:num w:numId="23" w16cid:durableId="1733037946">
    <w:abstractNumId w:val="24"/>
  </w:num>
  <w:num w:numId="24" w16cid:durableId="1871263237">
    <w:abstractNumId w:val="26"/>
  </w:num>
  <w:num w:numId="25" w16cid:durableId="1616061836">
    <w:abstractNumId w:val="23"/>
  </w:num>
  <w:num w:numId="26" w16cid:durableId="1037048306">
    <w:abstractNumId w:val="21"/>
  </w:num>
  <w:num w:numId="27" w16cid:durableId="2030452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99A"/>
    <w:rsid w:val="00000DF7"/>
    <w:rsid w:val="00002726"/>
    <w:rsid w:val="00002831"/>
    <w:rsid w:val="000031B2"/>
    <w:rsid w:val="00004FC6"/>
    <w:rsid w:val="00013E42"/>
    <w:rsid w:val="00014206"/>
    <w:rsid w:val="000143E3"/>
    <w:rsid w:val="00014926"/>
    <w:rsid w:val="00014A8D"/>
    <w:rsid w:val="0002108A"/>
    <w:rsid w:val="000226ED"/>
    <w:rsid w:val="0002318A"/>
    <w:rsid w:val="00025405"/>
    <w:rsid w:val="00030678"/>
    <w:rsid w:val="000306EF"/>
    <w:rsid w:val="00031DB0"/>
    <w:rsid w:val="0003207E"/>
    <w:rsid w:val="00037C6D"/>
    <w:rsid w:val="00040CCB"/>
    <w:rsid w:val="000427B8"/>
    <w:rsid w:val="00042901"/>
    <w:rsid w:val="000437A6"/>
    <w:rsid w:val="00045CF2"/>
    <w:rsid w:val="0004735A"/>
    <w:rsid w:val="000522EF"/>
    <w:rsid w:val="000613D0"/>
    <w:rsid w:val="00061699"/>
    <w:rsid w:val="00063A00"/>
    <w:rsid w:val="0006786A"/>
    <w:rsid w:val="00071EC1"/>
    <w:rsid w:val="00074265"/>
    <w:rsid w:val="00077EB0"/>
    <w:rsid w:val="000809AC"/>
    <w:rsid w:val="00084A22"/>
    <w:rsid w:val="00085B8D"/>
    <w:rsid w:val="000955BE"/>
    <w:rsid w:val="00097E5A"/>
    <w:rsid w:val="000A3C36"/>
    <w:rsid w:val="000A41C8"/>
    <w:rsid w:val="000A4590"/>
    <w:rsid w:val="000A5625"/>
    <w:rsid w:val="000A6B80"/>
    <w:rsid w:val="000B028E"/>
    <w:rsid w:val="000B3248"/>
    <w:rsid w:val="000B4796"/>
    <w:rsid w:val="000B4A56"/>
    <w:rsid w:val="000B68ED"/>
    <w:rsid w:val="000C0020"/>
    <w:rsid w:val="000C0A8A"/>
    <w:rsid w:val="000C26FF"/>
    <w:rsid w:val="000C3B57"/>
    <w:rsid w:val="000C6B25"/>
    <w:rsid w:val="000C9718"/>
    <w:rsid w:val="000D0FCC"/>
    <w:rsid w:val="000D1B7D"/>
    <w:rsid w:val="000D2031"/>
    <w:rsid w:val="000D33B5"/>
    <w:rsid w:val="000D4CBE"/>
    <w:rsid w:val="000D57F8"/>
    <w:rsid w:val="000E2084"/>
    <w:rsid w:val="000E4AF1"/>
    <w:rsid w:val="000E5881"/>
    <w:rsid w:val="000F243E"/>
    <w:rsid w:val="000F3E27"/>
    <w:rsid w:val="00102190"/>
    <w:rsid w:val="001039B4"/>
    <w:rsid w:val="0010499C"/>
    <w:rsid w:val="00104AD5"/>
    <w:rsid w:val="00104DA4"/>
    <w:rsid w:val="00106D3A"/>
    <w:rsid w:val="001073DA"/>
    <w:rsid w:val="00111765"/>
    <w:rsid w:val="00112A2E"/>
    <w:rsid w:val="00117E91"/>
    <w:rsid w:val="0012111E"/>
    <w:rsid w:val="001231DA"/>
    <w:rsid w:val="00123D23"/>
    <w:rsid w:val="001245D4"/>
    <w:rsid w:val="00125820"/>
    <w:rsid w:val="00125C12"/>
    <w:rsid w:val="00126DEA"/>
    <w:rsid w:val="00134A5E"/>
    <w:rsid w:val="00134A89"/>
    <w:rsid w:val="00134E5E"/>
    <w:rsid w:val="001413AB"/>
    <w:rsid w:val="00142460"/>
    <w:rsid w:val="001431C7"/>
    <w:rsid w:val="00152CF2"/>
    <w:rsid w:val="00154E5C"/>
    <w:rsid w:val="001550D5"/>
    <w:rsid w:val="00160536"/>
    <w:rsid w:val="00160C1F"/>
    <w:rsid w:val="00161B78"/>
    <w:rsid w:val="001644A5"/>
    <w:rsid w:val="00165DEB"/>
    <w:rsid w:val="001761CC"/>
    <w:rsid w:val="00180D9D"/>
    <w:rsid w:val="0018316C"/>
    <w:rsid w:val="00190360"/>
    <w:rsid w:val="00191D6D"/>
    <w:rsid w:val="0019312E"/>
    <w:rsid w:val="00194FD9"/>
    <w:rsid w:val="00196628"/>
    <w:rsid w:val="001A3BD1"/>
    <w:rsid w:val="001A7409"/>
    <w:rsid w:val="001B7818"/>
    <w:rsid w:val="001C2583"/>
    <w:rsid w:val="001C3D72"/>
    <w:rsid w:val="001C57C5"/>
    <w:rsid w:val="001D0A7E"/>
    <w:rsid w:val="001D674B"/>
    <w:rsid w:val="001E5570"/>
    <w:rsid w:val="001F30D4"/>
    <w:rsid w:val="001F3665"/>
    <w:rsid w:val="001F3724"/>
    <w:rsid w:val="001F4209"/>
    <w:rsid w:val="001F5867"/>
    <w:rsid w:val="001F66F9"/>
    <w:rsid w:val="001F7E8F"/>
    <w:rsid w:val="00206DD5"/>
    <w:rsid w:val="00207048"/>
    <w:rsid w:val="00207DB3"/>
    <w:rsid w:val="00207E7A"/>
    <w:rsid w:val="00224CD5"/>
    <w:rsid w:val="00230BF8"/>
    <w:rsid w:val="002320E7"/>
    <w:rsid w:val="002344CE"/>
    <w:rsid w:val="00236395"/>
    <w:rsid w:val="002443BA"/>
    <w:rsid w:val="00244D3C"/>
    <w:rsid w:val="00252F57"/>
    <w:rsid w:val="0025623B"/>
    <w:rsid w:val="00261544"/>
    <w:rsid w:val="0027049A"/>
    <w:rsid w:val="00270DD0"/>
    <w:rsid w:val="0027773D"/>
    <w:rsid w:val="00280493"/>
    <w:rsid w:val="002808BA"/>
    <w:rsid w:val="00284ADD"/>
    <w:rsid w:val="00284CBC"/>
    <w:rsid w:val="00285012"/>
    <w:rsid w:val="00285287"/>
    <w:rsid w:val="00285BB0"/>
    <w:rsid w:val="00287800"/>
    <w:rsid w:val="0029248B"/>
    <w:rsid w:val="002936C3"/>
    <w:rsid w:val="00296939"/>
    <w:rsid w:val="002A0323"/>
    <w:rsid w:val="002A0387"/>
    <w:rsid w:val="002A30EF"/>
    <w:rsid w:val="002A31BB"/>
    <w:rsid w:val="002A4A57"/>
    <w:rsid w:val="002A744F"/>
    <w:rsid w:val="002B0DBA"/>
    <w:rsid w:val="002B1DEC"/>
    <w:rsid w:val="002B3411"/>
    <w:rsid w:val="002B7196"/>
    <w:rsid w:val="002C1FA9"/>
    <w:rsid w:val="002C37CD"/>
    <w:rsid w:val="002C3FFD"/>
    <w:rsid w:val="002D020C"/>
    <w:rsid w:val="002D2679"/>
    <w:rsid w:val="002D4961"/>
    <w:rsid w:val="002D676F"/>
    <w:rsid w:val="002D761C"/>
    <w:rsid w:val="002D7C75"/>
    <w:rsid w:val="002E1DC7"/>
    <w:rsid w:val="002E4F44"/>
    <w:rsid w:val="002F076B"/>
    <w:rsid w:val="002F5CE3"/>
    <w:rsid w:val="00300CCD"/>
    <w:rsid w:val="00302B16"/>
    <w:rsid w:val="00304AFF"/>
    <w:rsid w:val="003056AE"/>
    <w:rsid w:val="00307490"/>
    <w:rsid w:val="00307B9F"/>
    <w:rsid w:val="0031107D"/>
    <w:rsid w:val="00313534"/>
    <w:rsid w:val="003159BD"/>
    <w:rsid w:val="003173EB"/>
    <w:rsid w:val="00320BFD"/>
    <w:rsid w:val="003214DC"/>
    <w:rsid w:val="003236DF"/>
    <w:rsid w:val="003257FE"/>
    <w:rsid w:val="0032703C"/>
    <w:rsid w:val="00332242"/>
    <w:rsid w:val="003378D4"/>
    <w:rsid w:val="00344A68"/>
    <w:rsid w:val="00346C9A"/>
    <w:rsid w:val="0035091A"/>
    <w:rsid w:val="003520B0"/>
    <w:rsid w:val="003536C4"/>
    <w:rsid w:val="00354FBE"/>
    <w:rsid w:val="00356E82"/>
    <w:rsid w:val="003631FC"/>
    <w:rsid w:val="00363624"/>
    <w:rsid w:val="00366900"/>
    <w:rsid w:val="00366DF8"/>
    <w:rsid w:val="00372B6F"/>
    <w:rsid w:val="00373272"/>
    <w:rsid w:val="00373A11"/>
    <w:rsid w:val="00380BF8"/>
    <w:rsid w:val="00381850"/>
    <w:rsid w:val="00382F66"/>
    <w:rsid w:val="003839DF"/>
    <w:rsid w:val="00386CC2"/>
    <w:rsid w:val="003872D5"/>
    <w:rsid w:val="0039196D"/>
    <w:rsid w:val="003922BB"/>
    <w:rsid w:val="003929BC"/>
    <w:rsid w:val="00393390"/>
    <w:rsid w:val="003960D2"/>
    <w:rsid w:val="003A0B3D"/>
    <w:rsid w:val="003B28A8"/>
    <w:rsid w:val="003B66EF"/>
    <w:rsid w:val="003B7FC0"/>
    <w:rsid w:val="003C153F"/>
    <w:rsid w:val="003C7A0C"/>
    <w:rsid w:val="003D0108"/>
    <w:rsid w:val="003D31A4"/>
    <w:rsid w:val="003D5FE4"/>
    <w:rsid w:val="003E489A"/>
    <w:rsid w:val="003E67CA"/>
    <w:rsid w:val="003E7EDB"/>
    <w:rsid w:val="003F0DFA"/>
    <w:rsid w:val="003F3B9D"/>
    <w:rsid w:val="003F4B0D"/>
    <w:rsid w:val="003F5F2A"/>
    <w:rsid w:val="003F7698"/>
    <w:rsid w:val="00401635"/>
    <w:rsid w:val="0040450A"/>
    <w:rsid w:val="004130F8"/>
    <w:rsid w:val="00414B04"/>
    <w:rsid w:val="0041633D"/>
    <w:rsid w:val="00422FE1"/>
    <w:rsid w:val="00425BD1"/>
    <w:rsid w:val="00426F2E"/>
    <w:rsid w:val="0043346F"/>
    <w:rsid w:val="00435358"/>
    <w:rsid w:val="00441820"/>
    <w:rsid w:val="0044204D"/>
    <w:rsid w:val="00446A82"/>
    <w:rsid w:val="00453A43"/>
    <w:rsid w:val="00454785"/>
    <w:rsid w:val="00461764"/>
    <w:rsid w:val="00462158"/>
    <w:rsid w:val="0047172C"/>
    <w:rsid w:val="0047396E"/>
    <w:rsid w:val="004754D4"/>
    <w:rsid w:val="00476EBE"/>
    <w:rsid w:val="00482942"/>
    <w:rsid w:val="00490432"/>
    <w:rsid w:val="004933EB"/>
    <w:rsid w:val="00497E23"/>
    <w:rsid w:val="004A50DC"/>
    <w:rsid w:val="004A5805"/>
    <w:rsid w:val="004A7503"/>
    <w:rsid w:val="004A7BD1"/>
    <w:rsid w:val="004B6EAC"/>
    <w:rsid w:val="004B7A59"/>
    <w:rsid w:val="004C0C79"/>
    <w:rsid w:val="004C1B07"/>
    <w:rsid w:val="004C378F"/>
    <w:rsid w:val="004D2C7F"/>
    <w:rsid w:val="004D3174"/>
    <w:rsid w:val="004D7FF5"/>
    <w:rsid w:val="004E27F2"/>
    <w:rsid w:val="004E2E4E"/>
    <w:rsid w:val="004E81C4"/>
    <w:rsid w:val="004F1DD9"/>
    <w:rsid w:val="004F422A"/>
    <w:rsid w:val="004F42F9"/>
    <w:rsid w:val="004F54ED"/>
    <w:rsid w:val="004F56D3"/>
    <w:rsid w:val="005015CA"/>
    <w:rsid w:val="00502388"/>
    <w:rsid w:val="00503CCC"/>
    <w:rsid w:val="005041F6"/>
    <w:rsid w:val="00505350"/>
    <w:rsid w:val="00506C2B"/>
    <w:rsid w:val="00507914"/>
    <w:rsid w:val="00510505"/>
    <w:rsid w:val="00513D99"/>
    <w:rsid w:val="0051551D"/>
    <w:rsid w:val="00517C06"/>
    <w:rsid w:val="005216AD"/>
    <w:rsid w:val="0052256B"/>
    <w:rsid w:val="00523153"/>
    <w:rsid w:val="005241F7"/>
    <w:rsid w:val="005244BC"/>
    <w:rsid w:val="00524901"/>
    <w:rsid w:val="005254CA"/>
    <w:rsid w:val="00525764"/>
    <w:rsid w:val="0052744E"/>
    <w:rsid w:val="005301D1"/>
    <w:rsid w:val="0053349E"/>
    <w:rsid w:val="00533EF4"/>
    <w:rsid w:val="00534DA2"/>
    <w:rsid w:val="00534FAE"/>
    <w:rsid w:val="0053784E"/>
    <w:rsid w:val="00541346"/>
    <w:rsid w:val="005414EE"/>
    <w:rsid w:val="005427B0"/>
    <w:rsid w:val="0055050E"/>
    <w:rsid w:val="00552C0B"/>
    <w:rsid w:val="0055327E"/>
    <w:rsid w:val="005546EF"/>
    <w:rsid w:val="00554D88"/>
    <w:rsid w:val="005551CC"/>
    <w:rsid w:val="005552DC"/>
    <w:rsid w:val="00560424"/>
    <w:rsid w:val="00560C8A"/>
    <w:rsid w:val="005619E2"/>
    <w:rsid w:val="005626C5"/>
    <w:rsid w:val="0056518E"/>
    <w:rsid w:val="0056661E"/>
    <w:rsid w:val="005702D8"/>
    <w:rsid w:val="0057054C"/>
    <w:rsid w:val="00574210"/>
    <w:rsid w:val="005762FD"/>
    <w:rsid w:val="005807F6"/>
    <w:rsid w:val="005828D5"/>
    <w:rsid w:val="00587A51"/>
    <w:rsid w:val="005919FF"/>
    <w:rsid w:val="00593AD8"/>
    <w:rsid w:val="005A0E6F"/>
    <w:rsid w:val="005A18B2"/>
    <w:rsid w:val="005A2BC0"/>
    <w:rsid w:val="005A2C80"/>
    <w:rsid w:val="005A3293"/>
    <w:rsid w:val="005A5466"/>
    <w:rsid w:val="005A569C"/>
    <w:rsid w:val="005A6935"/>
    <w:rsid w:val="005B25F5"/>
    <w:rsid w:val="005B2E8D"/>
    <w:rsid w:val="005B3AC9"/>
    <w:rsid w:val="005B5FE7"/>
    <w:rsid w:val="005B62A6"/>
    <w:rsid w:val="005C1253"/>
    <w:rsid w:val="005C1AF6"/>
    <w:rsid w:val="005C515C"/>
    <w:rsid w:val="005C703C"/>
    <w:rsid w:val="005C7415"/>
    <w:rsid w:val="005C7D02"/>
    <w:rsid w:val="005D066A"/>
    <w:rsid w:val="005D099E"/>
    <w:rsid w:val="005D09CC"/>
    <w:rsid w:val="005D3727"/>
    <w:rsid w:val="005D3D71"/>
    <w:rsid w:val="005E19E8"/>
    <w:rsid w:val="005E324D"/>
    <w:rsid w:val="005E3A05"/>
    <w:rsid w:val="005E426C"/>
    <w:rsid w:val="005E793F"/>
    <w:rsid w:val="005F5570"/>
    <w:rsid w:val="005F641F"/>
    <w:rsid w:val="005F7071"/>
    <w:rsid w:val="005F7A35"/>
    <w:rsid w:val="005F7CD5"/>
    <w:rsid w:val="006017BA"/>
    <w:rsid w:val="006019A3"/>
    <w:rsid w:val="00602E60"/>
    <w:rsid w:val="00605240"/>
    <w:rsid w:val="006062FE"/>
    <w:rsid w:val="00607CD7"/>
    <w:rsid w:val="0061162A"/>
    <w:rsid w:val="00613037"/>
    <w:rsid w:val="00613DD1"/>
    <w:rsid w:val="006149A6"/>
    <w:rsid w:val="00617EEF"/>
    <w:rsid w:val="006202AB"/>
    <w:rsid w:val="00622F48"/>
    <w:rsid w:val="0062589B"/>
    <w:rsid w:val="00626BD1"/>
    <w:rsid w:val="00626BFD"/>
    <w:rsid w:val="0063238B"/>
    <w:rsid w:val="0063349B"/>
    <w:rsid w:val="00635FBD"/>
    <w:rsid w:val="00642CD2"/>
    <w:rsid w:val="00650A36"/>
    <w:rsid w:val="00652556"/>
    <w:rsid w:val="00652BA9"/>
    <w:rsid w:val="0065361A"/>
    <w:rsid w:val="0065470C"/>
    <w:rsid w:val="00660AD8"/>
    <w:rsid w:val="00660BC1"/>
    <w:rsid w:val="00662F41"/>
    <w:rsid w:val="00663123"/>
    <w:rsid w:val="00664F44"/>
    <w:rsid w:val="0067288D"/>
    <w:rsid w:val="00672E4E"/>
    <w:rsid w:val="0067408A"/>
    <w:rsid w:val="00676318"/>
    <w:rsid w:val="0067651F"/>
    <w:rsid w:val="00681693"/>
    <w:rsid w:val="00682DC1"/>
    <w:rsid w:val="00683194"/>
    <w:rsid w:val="00683979"/>
    <w:rsid w:val="00684407"/>
    <w:rsid w:val="00684532"/>
    <w:rsid w:val="00685EF8"/>
    <w:rsid w:val="00687EB1"/>
    <w:rsid w:val="00691465"/>
    <w:rsid w:val="00694B52"/>
    <w:rsid w:val="00696F11"/>
    <w:rsid w:val="006A7F39"/>
    <w:rsid w:val="006B023F"/>
    <w:rsid w:val="006B33B0"/>
    <w:rsid w:val="006B376C"/>
    <w:rsid w:val="006B7EC4"/>
    <w:rsid w:val="006C0B84"/>
    <w:rsid w:val="006C7204"/>
    <w:rsid w:val="006D0417"/>
    <w:rsid w:val="006D7AD0"/>
    <w:rsid w:val="006E0294"/>
    <w:rsid w:val="006E2F0C"/>
    <w:rsid w:val="006E3BCA"/>
    <w:rsid w:val="006E7FFB"/>
    <w:rsid w:val="00700866"/>
    <w:rsid w:val="007017E3"/>
    <w:rsid w:val="00702CBD"/>
    <w:rsid w:val="00706349"/>
    <w:rsid w:val="007067C7"/>
    <w:rsid w:val="007069D7"/>
    <w:rsid w:val="0071180C"/>
    <w:rsid w:val="007118A3"/>
    <w:rsid w:val="00714018"/>
    <w:rsid w:val="007147B6"/>
    <w:rsid w:val="0071579A"/>
    <w:rsid w:val="00715817"/>
    <w:rsid w:val="0071620A"/>
    <w:rsid w:val="00720E51"/>
    <w:rsid w:val="007218DA"/>
    <w:rsid w:val="0072256C"/>
    <w:rsid w:val="0072450E"/>
    <w:rsid w:val="007256F8"/>
    <w:rsid w:val="00732CDA"/>
    <w:rsid w:val="00733353"/>
    <w:rsid w:val="00733384"/>
    <w:rsid w:val="007345DA"/>
    <w:rsid w:val="00734A30"/>
    <w:rsid w:val="00742ABD"/>
    <w:rsid w:val="0074388E"/>
    <w:rsid w:val="00745295"/>
    <w:rsid w:val="007511F8"/>
    <w:rsid w:val="0075259A"/>
    <w:rsid w:val="007534DF"/>
    <w:rsid w:val="00754747"/>
    <w:rsid w:val="00760AC2"/>
    <w:rsid w:val="00761098"/>
    <w:rsid w:val="00761CAD"/>
    <w:rsid w:val="0076255F"/>
    <w:rsid w:val="00764E8E"/>
    <w:rsid w:val="00765B66"/>
    <w:rsid w:val="00770663"/>
    <w:rsid w:val="0077379D"/>
    <w:rsid w:val="00775D91"/>
    <w:rsid w:val="00782849"/>
    <w:rsid w:val="00782EBC"/>
    <w:rsid w:val="0078306E"/>
    <w:rsid w:val="00784FE4"/>
    <w:rsid w:val="00794F9C"/>
    <w:rsid w:val="007A4BCD"/>
    <w:rsid w:val="007A64E0"/>
    <w:rsid w:val="007B2ADE"/>
    <w:rsid w:val="007B2C39"/>
    <w:rsid w:val="007B3A59"/>
    <w:rsid w:val="007B4034"/>
    <w:rsid w:val="007B48D8"/>
    <w:rsid w:val="007B6463"/>
    <w:rsid w:val="007C023C"/>
    <w:rsid w:val="007C27A8"/>
    <w:rsid w:val="007C32ED"/>
    <w:rsid w:val="007C4CC1"/>
    <w:rsid w:val="007C7416"/>
    <w:rsid w:val="007C77B9"/>
    <w:rsid w:val="007D6BAD"/>
    <w:rsid w:val="007D76FE"/>
    <w:rsid w:val="007E0240"/>
    <w:rsid w:val="007E4512"/>
    <w:rsid w:val="007F028C"/>
    <w:rsid w:val="007F036C"/>
    <w:rsid w:val="007F32C1"/>
    <w:rsid w:val="007F5432"/>
    <w:rsid w:val="007F5CF8"/>
    <w:rsid w:val="007F60D8"/>
    <w:rsid w:val="007F696B"/>
    <w:rsid w:val="007F6BFF"/>
    <w:rsid w:val="007F6DEF"/>
    <w:rsid w:val="007F7744"/>
    <w:rsid w:val="008006C1"/>
    <w:rsid w:val="00800B66"/>
    <w:rsid w:val="00804E91"/>
    <w:rsid w:val="00805726"/>
    <w:rsid w:val="008104E0"/>
    <w:rsid w:val="00812B2D"/>
    <w:rsid w:val="00814409"/>
    <w:rsid w:val="008152A1"/>
    <w:rsid w:val="00821103"/>
    <w:rsid w:val="00822081"/>
    <w:rsid w:val="00825423"/>
    <w:rsid w:val="00826E03"/>
    <w:rsid w:val="00834530"/>
    <w:rsid w:val="008351AB"/>
    <w:rsid w:val="008356C3"/>
    <w:rsid w:val="00835EA0"/>
    <w:rsid w:val="00836B1E"/>
    <w:rsid w:val="00836F5F"/>
    <w:rsid w:val="00847C1F"/>
    <w:rsid w:val="008516C7"/>
    <w:rsid w:val="0085199A"/>
    <w:rsid w:val="008535DD"/>
    <w:rsid w:val="0085364A"/>
    <w:rsid w:val="00857CA1"/>
    <w:rsid w:val="00860ADA"/>
    <w:rsid w:val="00863693"/>
    <w:rsid w:val="0086388C"/>
    <w:rsid w:val="00865174"/>
    <w:rsid w:val="0086702D"/>
    <w:rsid w:val="00870B19"/>
    <w:rsid w:val="00870B32"/>
    <w:rsid w:val="00871992"/>
    <w:rsid w:val="00871EB4"/>
    <w:rsid w:val="008803BF"/>
    <w:rsid w:val="00880F29"/>
    <w:rsid w:val="00881218"/>
    <w:rsid w:val="00881326"/>
    <w:rsid w:val="00885AFB"/>
    <w:rsid w:val="00887389"/>
    <w:rsid w:val="008906DC"/>
    <w:rsid w:val="00893964"/>
    <w:rsid w:val="00894AD4"/>
    <w:rsid w:val="00894D70"/>
    <w:rsid w:val="00896420"/>
    <w:rsid w:val="008A7916"/>
    <w:rsid w:val="008B0EA4"/>
    <w:rsid w:val="008B1503"/>
    <w:rsid w:val="008B15F1"/>
    <w:rsid w:val="008B1655"/>
    <w:rsid w:val="008B16AD"/>
    <w:rsid w:val="008B30FC"/>
    <w:rsid w:val="008B3C8E"/>
    <w:rsid w:val="008B73C6"/>
    <w:rsid w:val="008C1D49"/>
    <w:rsid w:val="008C6639"/>
    <w:rsid w:val="008D4A6A"/>
    <w:rsid w:val="008D5DCD"/>
    <w:rsid w:val="008E70ED"/>
    <w:rsid w:val="008E7338"/>
    <w:rsid w:val="008E7CD5"/>
    <w:rsid w:val="008F0671"/>
    <w:rsid w:val="008F36F7"/>
    <w:rsid w:val="008F4F58"/>
    <w:rsid w:val="008F5ADA"/>
    <w:rsid w:val="008F6D68"/>
    <w:rsid w:val="00901CF1"/>
    <w:rsid w:val="0090236C"/>
    <w:rsid w:val="00903014"/>
    <w:rsid w:val="009044FC"/>
    <w:rsid w:val="00906D55"/>
    <w:rsid w:val="0091008C"/>
    <w:rsid w:val="00911053"/>
    <w:rsid w:val="00915C6F"/>
    <w:rsid w:val="00915DD9"/>
    <w:rsid w:val="00923CF4"/>
    <w:rsid w:val="00927E32"/>
    <w:rsid w:val="00932BC2"/>
    <w:rsid w:val="009340D5"/>
    <w:rsid w:val="00934252"/>
    <w:rsid w:val="009346C1"/>
    <w:rsid w:val="009351C9"/>
    <w:rsid w:val="009361EC"/>
    <w:rsid w:val="009367D0"/>
    <w:rsid w:val="00940201"/>
    <w:rsid w:val="0094187B"/>
    <w:rsid w:val="00941ACD"/>
    <w:rsid w:val="009447E1"/>
    <w:rsid w:val="00947DE1"/>
    <w:rsid w:val="00953F6B"/>
    <w:rsid w:val="00955624"/>
    <w:rsid w:val="009578E4"/>
    <w:rsid w:val="00960E68"/>
    <w:rsid w:val="00972B3F"/>
    <w:rsid w:val="00977110"/>
    <w:rsid w:val="0098255C"/>
    <w:rsid w:val="00983E01"/>
    <w:rsid w:val="00985CDF"/>
    <w:rsid w:val="00987207"/>
    <w:rsid w:val="00990977"/>
    <w:rsid w:val="009915AA"/>
    <w:rsid w:val="009963F9"/>
    <w:rsid w:val="009972D3"/>
    <w:rsid w:val="00997353"/>
    <w:rsid w:val="00997B63"/>
    <w:rsid w:val="009A4868"/>
    <w:rsid w:val="009A5BDC"/>
    <w:rsid w:val="009A5FD6"/>
    <w:rsid w:val="009B18B3"/>
    <w:rsid w:val="009B1A9D"/>
    <w:rsid w:val="009B2956"/>
    <w:rsid w:val="009B4096"/>
    <w:rsid w:val="009B4DF9"/>
    <w:rsid w:val="009B5181"/>
    <w:rsid w:val="009B51AA"/>
    <w:rsid w:val="009C1BAB"/>
    <w:rsid w:val="009C2145"/>
    <w:rsid w:val="009C5DF3"/>
    <w:rsid w:val="009E03DF"/>
    <w:rsid w:val="009E2DBD"/>
    <w:rsid w:val="009E3CFA"/>
    <w:rsid w:val="009E7CA7"/>
    <w:rsid w:val="009F02A5"/>
    <w:rsid w:val="00A11004"/>
    <w:rsid w:val="00A12863"/>
    <w:rsid w:val="00A14340"/>
    <w:rsid w:val="00A14CD9"/>
    <w:rsid w:val="00A159E8"/>
    <w:rsid w:val="00A1605C"/>
    <w:rsid w:val="00A16B7C"/>
    <w:rsid w:val="00A1774A"/>
    <w:rsid w:val="00A208BC"/>
    <w:rsid w:val="00A211B1"/>
    <w:rsid w:val="00A220DF"/>
    <w:rsid w:val="00A22316"/>
    <w:rsid w:val="00A2322B"/>
    <w:rsid w:val="00A27B5A"/>
    <w:rsid w:val="00A31EF2"/>
    <w:rsid w:val="00A33823"/>
    <w:rsid w:val="00A33B0B"/>
    <w:rsid w:val="00A34667"/>
    <w:rsid w:val="00A3491F"/>
    <w:rsid w:val="00A3506A"/>
    <w:rsid w:val="00A40E3F"/>
    <w:rsid w:val="00A424B0"/>
    <w:rsid w:val="00A448B3"/>
    <w:rsid w:val="00A51037"/>
    <w:rsid w:val="00A52261"/>
    <w:rsid w:val="00A53F04"/>
    <w:rsid w:val="00A57B81"/>
    <w:rsid w:val="00A6237A"/>
    <w:rsid w:val="00A63921"/>
    <w:rsid w:val="00A64F07"/>
    <w:rsid w:val="00A74CE8"/>
    <w:rsid w:val="00A74FB9"/>
    <w:rsid w:val="00A75FB9"/>
    <w:rsid w:val="00A83744"/>
    <w:rsid w:val="00A83771"/>
    <w:rsid w:val="00A83AC0"/>
    <w:rsid w:val="00A8489C"/>
    <w:rsid w:val="00A857BE"/>
    <w:rsid w:val="00A90A15"/>
    <w:rsid w:val="00A90B3E"/>
    <w:rsid w:val="00A969DA"/>
    <w:rsid w:val="00AA1164"/>
    <w:rsid w:val="00AA2959"/>
    <w:rsid w:val="00AA2A71"/>
    <w:rsid w:val="00AA5BFA"/>
    <w:rsid w:val="00AA6C9A"/>
    <w:rsid w:val="00AA78DE"/>
    <w:rsid w:val="00AB0DE0"/>
    <w:rsid w:val="00AB2503"/>
    <w:rsid w:val="00AB36E5"/>
    <w:rsid w:val="00AB3CC3"/>
    <w:rsid w:val="00AB72AF"/>
    <w:rsid w:val="00AB7C71"/>
    <w:rsid w:val="00AB7E6A"/>
    <w:rsid w:val="00AC1DE2"/>
    <w:rsid w:val="00AC67CD"/>
    <w:rsid w:val="00AC7A69"/>
    <w:rsid w:val="00AD0A18"/>
    <w:rsid w:val="00AD177E"/>
    <w:rsid w:val="00AD24D2"/>
    <w:rsid w:val="00AD3322"/>
    <w:rsid w:val="00AD39F6"/>
    <w:rsid w:val="00AD5A18"/>
    <w:rsid w:val="00AD5CCF"/>
    <w:rsid w:val="00AD7DA6"/>
    <w:rsid w:val="00AE6A1F"/>
    <w:rsid w:val="00AF1564"/>
    <w:rsid w:val="00AF3A01"/>
    <w:rsid w:val="00AF4582"/>
    <w:rsid w:val="00AF48E2"/>
    <w:rsid w:val="00AF5EA1"/>
    <w:rsid w:val="00AF6472"/>
    <w:rsid w:val="00AF6861"/>
    <w:rsid w:val="00B07AC5"/>
    <w:rsid w:val="00B11274"/>
    <w:rsid w:val="00B12B8E"/>
    <w:rsid w:val="00B135ED"/>
    <w:rsid w:val="00B1531C"/>
    <w:rsid w:val="00B16157"/>
    <w:rsid w:val="00B16465"/>
    <w:rsid w:val="00B17A69"/>
    <w:rsid w:val="00B21C07"/>
    <w:rsid w:val="00B2442F"/>
    <w:rsid w:val="00B270DD"/>
    <w:rsid w:val="00B3343D"/>
    <w:rsid w:val="00B36E5F"/>
    <w:rsid w:val="00B413C6"/>
    <w:rsid w:val="00B42376"/>
    <w:rsid w:val="00B42FF1"/>
    <w:rsid w:val="00B44428"/>
    <w:rsid w:val="00B4450C"/>
    <w:rsid w:val="00B45340"/>
    <w:rsid w:val="00B46147"/>
    <w:rsid w:val="00B4706D"/>
    <w:rsid w:val="00B5045D"/>
    <w:rsid w:val="00B50F2F"/>
    <w:rsid w:val="00B53EF9"/>
    <w:rsid w:val="00B557F6"/>
    <w:rsid w:val="00B56773"/>
    <w:rsid w:val="00B60D56"/>
    <w:rsid w:val="00B60F69"/>
    <w:rsid w:val="00B62239"/>
    <w:rsid w:val="00B6268F"/>
    <w:rsid w:val="00B62B64"/>
    <w:rsid w:val="00B70C07"/>
    <w:rsid w:val="00B72D5C"/>
    <w:rsid w:val="00B72E40"/>
    <w:rsid w:val="00B73AED"/>
    <w:rsid w:val="00B76FF9"/>
    <w:rsid w:val="00B84C73"/>
    <w:rsid w:val="00B85046"/>
    <w:rsid w:val="00B8519C"/>
    <w:rsid w:val="00B86CE4"/>
    <w:rsid w:val="00B87A54"/>
    <w:rsid w:val="00B95681"/>
    <w:rsid w:val="00B956FE"/>
    <w:rsid w:val="00B9588D"/>
    <w:rsid w:val="00B97ACF"/>
    <w:rsid w:val="00BA0B76"/>
    <w:rsid w:val="00BA0B7F"/>
    <w:rsid w:val="00BA3518"/>
    <w:rsid w:val="00BA3EFA"/>
    <w:rsid w:val="00BA4AD3"/>
    <w:rsid w:val="00BA4E08"/>
    <w:rsid w:val="00BB1B5C"/>
    <w:rsid w:val="00BB468B"/>
    <w:rsid w:val="00BB4E9A"/>
    <w:rsid w:val="00BB553C"/>
    <w:rsid w:val="00BC05F6"/>
    <w:rsid w:val="00BC3C60"/>
    <w:rsid w:val="00BC5353"/>
    <w:rsid w:val="00BC5E6B"/>
    <w:rsid w:val="00BC6DE6"/>
    <w:rsid w:val="00BC6E26"/>
    <w:rsid w:val="00BC7AAB"/>
    <w:rsid w:val="00BC7B35"/>
    <w:rsid w:val="00BD1DCC"/>
    <w:rsid w:val="00BD2559"/>
    <w:rsid w:val="00BD262D"/>
    <w:rsid w:val="00BD35DA"/>
    <w:rsid w:val="00BD7F83"/>
    <w:rsid w:val="00BE3D9E"/>
    <w:rsid w:val="00BE5B93"/>
    <w:rsid w:val="00BE6069"/>
    <w:rsid w:val="00BE78ED"/>
    <w:rsid w:val="00BE7ED3"/>
    <w:rsid w:val="00BF460F"/>
    <w:rsid w:val="00BF7C39"/>
    <w:rsid w:val="00C01059"/>
    <w:rsid w:val="00C11AD8"/>
    <w:rsid w:val="00C12C26"/>
    <w:rsid w:val="00C15950"/>
    <w:rsid w:val="00C170F7"/>
    <w:rsid w:val="00C20F4A"/>
    <w:rsid w:val="00C21007"/>
    <w:rsid w:val="00C23BBC"/>
    <w:rsid w:val="00C30B47"/>
    <w:rsid w:val="00C30E1C"/>
    <w:rsid w:val="00C31830"/>
    <w:rsid w:val="00C32104"/>
    <w:rsid w:val="00C32E04"/>
    <w:rsid w:val="00C4166D"/>
    <w:rsid w:val="00C43C74"/>
    <w:rsid w:val="00C44675"/>
    <w:rsid w:val="00C451A6"/>
    <w:rsid w:val="00C46A82"/>
    <w:rsid w:val="00C46F7B"/>
    <w:rsid w:val="00C473B0"/>
    <w:rsid w:val="00C5071F"/>
    <w:rsid w:val="00C51744"/>
    <w:rsid w:val="00C53DE9"/>
    <w:rsid w:val="00C53DEC"/>
    <w:rsid w:val="00C56B57"/>
    <w:rsid w:val="00C57F87"/>
    <w:rsid w:val="00C606C4"/>
    <w:rsid w:val="00C60C1E"/>
    <w:rsid w:val="00C615BE"/>
    <w:rsid w:val="00C63634"/>
    <w:rsid w:val="00C6591B"/>
    <w:rsid w:val="00C6756B"/>
    <w:rsid w:val="00C7748B"/>
    <w:rsid w:val="00C82483"/>
    <w:rsid w:val="00C82A95"/>
    <w:rsid w:val="00C86389"/>
    <w:rsid w:val="00C87FDA"/>
    <w:rsid w:val="00C9150C"/>
    <w:rsid w:val="00C92455"/>
    <w:rsid w:val="00C95DA0"/>
    <w:rsid w:val="00CA165C"/>
    <w:rsid w:val="00CB3297"/>
    <w:rsid w:val="00CB4C57"/>
    <w:rsid w:val="00CB4EDD"/>
    <w:rsid w:val="00CB56FB"/>
    <w:rsid w:val="00CB7984"/>
    <w:rsid w:val="00CC4BBB"/>
    <w:rsid w:val="00CD4350"/>
    <w:rsid w:val="00CD5FB2"/>
    <w:rsid w:val="00CD6A3C"/>
    <w:rsid w:val="00CD7C49"/>
    <w:rsid w:val="00CE05C1"/>
    <w:rsid w:val="00CE0CD2"/>
    <w:rsid w:val="00CE25F8"/>
    <w:rsid w:val="00CE3B49"/>
    <w:rsid w:val="00CE5EBB"/>
    <w:rsid w:val="00CE73F7"/>
    <w:rsid w:val="00CF35C2"/>
    <w:rsid w:val="00CF4080"/>
    <w:rsid w:val="00CF40F1"/>
    <w:rsid w:val="00CF5957"/>
    <w:rsid w:val="00D1043B"/>
    <w:rsid w:val="00D11060"/>
    <w:rsid w:val="00D14DD5"/>
    <w:rsid w:val="00D22FED"/>
    <w:rsid w:val="00D237EF"/>
    <w:rsid w:val="00D25603"/>
    <w:rsid w:val="00D307FD"/>
    <w:rsid w:val="00D32F94"/>
    <w:rsid w:val="00D3553F"/>
    <w:rsid w:val="00D36CCD"/>
    <w:rsid w:val="00D40614"/>
    <w:rsid w:val="00D41221"/>
    <w:rsid w:val="00D4125D"/>
    <w:rsid w:val="00D420D8"/>
    <w:rsid w:val="00D43449"/>
    <w:rsid w:val="00D45E38"/>
    <w:rsid w:val="00D51E26"/>
    <w:rsid w:val="00D54717"/>
    <w:rsid w:val="00D559DF"/>
    <w:rsid w:val="00D55C31"/>
    <w:rsid w:val="00D55C3A"/>
    <w:rsid w:val="00D57514"/>
    <w:rsid w:val="00D5760A"/>
    <w:rsid w:val="00D57DE7"/>
    <w:rsid w:val="00D70C8C"/>
    <w:rsid w:val="00D7443B"/>
    <w:rsid w:val="00D74DF3"/>
    <w:rsid w:val="00D80771"/>
    <w:rsid w:val="00D81CB5"/>
    <w:rsid w:val="00D81EA4"/>
    <w:rsid w:val="00D83888"/>
    <w:rsid w:val="00D90DD3"/>
    <w:rsid w:val="00D91B83"/>
    <w:rsid w:val="00D94836"/>
    <w:rsid w:val="00D94E0F"/>
    <w:rsid w:val="00D958A1"/>
    <w:rsid w:val="00D95D60"/>
    <w:rsid w:val="00DA00DE"/>
    <w:rsid w:val="00DA030A"/>
    <w:rsid w:val="00DA290E"/>
    <w:rsid w:val="00DA2F95"/>
    <w:rsid w:val="00DA4617"/>
    <w:rsid w:val="00DA4CE2"/>
    <w:rsid w:val="00DB00F7"/>
    <w:rsid w:val="00DB20BE"/>
    <w:rsid w:val="00DB331F"/>
    <w:rsid w:val="00DB4B10"/>
    <w:rsid w:val="00DB6F7F"/>
    <w:rsid w:val="00DC13AE"/>
    <w:rsid w:val="00DC4D86"/>
    <w:rsid w:val="00DC56B9"/>
    <w:rsid w:val="00DC5FDB"/>
    <w:rsid w:val="00DC6D31"/>
    <w:rsid w:val="00DC6DC9"/>
    <w:rsid w:val="00DD48B5"/>
    <w:rsid w:val="00DD6427"/>
    <w:rsid w:val="00DE0205"/>
    <w:rsid w:val="00DE0E15"/>
    <w:rsid w:val="00DE42B8"/>
    <w:rsid w:val="00DE59BE"/>
    <w:rsid w:val="00DF04DF"/>
    <w:rsid w:val="00DF161A"/>
    <w:rsid w:val="00DF1E6C"/>
    <w:rsid w:val="00DF2F82"/>
    <w:rsid w:val="00DF6282"/>
    <w:rsid w:val="00E02BA6"/>
    <w:rsid w:val="00E03461"/>
    <w:rsid w:val="00E04F10"/>
    <w:rsid w:val="00E07899"/>
    <w:rsid w:val="00E12AEF"/>
    <w:rsid w:val="00E132AB"/>
    <w:rsid w:val="00E13EEC"/>
    <w:rsid w:val="00E155CF"/>
    <w:rsid w:val="00E16F0C"/>
    <w:rsid w:val="00E170E0"/>
    <w:rsid w:val="00E1749B"/>
    <w:rsid w:val="00E21412"/>
    <w:rsid w:val="00E22DAE"/>
    <w:rsid w:val="00E27057"/>
    <w:rsid w:val="00E3418C"/>
    <w:rsid w:val="00E35B5F"/>
    <w:rsid w:val="00E35E38"/>
    <w:rsid w:val="00E432E9"/>
    <w:rsid w:val="00E43ED4"/>
    <w:rsid w:val="00E43FBC"/>
    <w:rsid w:val="00E51A2B"/>
    <w:rsid w:val="00E52329"/>
    <w:rsid w:val="00E5235D"/>
    <w:rsid w:val="00E5288D"/>
    <w:rsid w:val="00E543EB"/>
    <w:rsid w:val="00E60D73"/>
    <w:rsid w:val="00E63A94"/>
    <w:rsid w:val="00E63CB7"/>
    <w:rsid w:val="00E66650"/>
    <w:rsid w:val="00E67183"/>
    <w:rsid w:val="00E7016B"/>
    <w:rsid w:val="00E74DE5"/>
    <w:rsid w:val="00E74ED2"/>
    <w:rsid w:val="00E7772B"/>
    <w:rsid w:val="00E77C46"/>
    <w:rsid w:val="00E805BA"/>
    <w:rsid w:val="00E81AFF"/>
    <w:rsid w:val="00E843A7"/>
    <w:rsid w:val="00E877FE"/>
    <w:rsid w:val="00E87963"/>
    <w:rsid w:val="00E87EBF"/>
    <w:rsid w:val="00E90570"/>
    <w:rsid w:val="00E90DD5"/>
    <w:rsid w:val="00E92E45"/>
    <w:rsid w:val="00E952A6"/>
    <w:rsid w:val="00EA0DC3"/>
    <w:rsid w:val="00EA3592"/>
    <w:rsid w:val="00EA3687"/>
    <w:rsid w:val="00EA3DF3"/>
    <w:rsid w:val="00EA6D90"/>
    <w:rsid w:val="00EA7938"/>
    <w:rsid w:val="00EB01CF"/>
    <w:rsid w:val="00EB0BC7"/>
    <w:rsid w:val="00EB3209"/>
    <w:rsid w:val="00EB4689"/>
    <w:rsid w:val="00EB6157"/>
    <w:rsid w:val="00EC1216"/>
    <w:rsid w:val="00EC1E0E"/>
    <w:rsid w:val="00EC6847"/>
    <w:rsid w:val="00ED24D0"/>
    <w:rsid w:val="00ED2E80"/>
    <w:rsid w:val="00ED65B8"/>
    <w:rsid w:val="00ED7795"/>
    <w:rsid w:val="00ED7B4B"/>
    <w:rsid w:val="00EE2765"/>
    <w:rsid w:val="00EF3162"/>
    <w:rsid w:val="00EF5F50"/>
    <w:rsid w:val="00EF6177"/>
    <w:rsid w:val="00EF6FFA"/>
    <w:rsid w:val="00F0061E"/>
    <w:rsid w:val="00F007E4"/>
    <w:rsid w:val="00F06714"/>
    <w:rsid w:val="00F126E9"/>
    <w:rsid w:val="00F12DA9"/>
    <w:rsid w:val="00F12FC9"/>
    <w:rsid w:val="00F15A2D"/>
    <w:rsid w:val="00F1634A"/>
    <w:rsid w:val="00F17B0A"/>
    <w:rsid w:val="00F3108A"/>
    <w:rsid w:val="00F31959"/>
    <w:rsid w:val="00F31E24"/>
    <w:rsid w:val="00F3203E"/>
    <w:rsid w:val="00F3480E"/>
    <w:rsid w:val="00F3595B"/>
    <w:rsid w:val="00F425B9"/>
    <w:rsid w:val="00F47D0D"/>
    <w:rsid w:val="00F56349"/>
    <w:rsid w:val="00F73C02"/>
    <w:rsid w:val="00F75D0F"/>
    <w:rsid w:val="00F76A3C"/>
    <w:rsid w:val="00F77057"/>
    <w:rsid w:val="00F8122B"/>
    <w:rsid w:val="00F83189"/>
    <w:rsid w:val="00F84D9C"/>
    <w:rsid w:val="00F90264"/>
    <w:rsid w:val="00F90299"/>
    <w:rsid w:val="00F910B5"/>
    <w:rsid w:val="00F92D5C"/>
    <w:rsid w:val="00F9672D"/>
    <w:rsid w:val="00F96BE2"/>
    <w:rsid w:val="00FA13B9"/>
    <w:rsid w:val="00FA13BA"/>
    <w:rsid w:val="00FA1D13"/>
    <w:rsid w:val="00FA2246"/>
    <w:rsid w:val="00FA7C7B"/>
    <w:rsid w:val="00FB5A5E"/>
    <w:rsid w:val="00FB6635"/>
    <w:rsid w:val="00FB6D35"/>
    <w:rsid w:val="00FC2645"/>
    <w:rsid w:val="00FC361B"/>
    <w:rsid w:val="00FD3239"/>
    <w:rsid w:val="00FD7651"/>
    <w:rsid w:val="00FE3F06"/>
    <w:rsid w:val="00FE772F"/>
    <w:rsid w:val="00FF49C2"/>
    <w:rsid w:val="00FF6308"/>
    <w:rsid w:val="00FF6E74"/>
    <w:rsid w:val="01602899"/>
    <w:rsid w:val="018C6B81"/>
    <w:rsid w:val="01D56126"/>
    <w:rsid w:val="024E9FCA"/>
    <w:rsid w:val="02CBA893"/>
    <w:rsid w:val="02CC5BFB"/>
    <w:rsid w:val="036CB6D1"/>
    <w:rsid w:val="0381E0C7"/>
    <w:rsid w:val="03C43D7A"/>
    <w:rsid w:val="03CD67CB"/>
    <w:rsid w:val="03E6EB33"/>
    <w:rsid w:val="0411ABD5"/>
    <w:rsid w:val="0419C7FC"/>
    <w:rsid w:val="041DB980"/>
    <w:rsid w:val="04FC3F99"/>
    <w:rsid w:val="0510B552"/>
    <w:rsid w:val="05DCFC38"/>
    <w:rsid w:val="05FA05FE"/>
    <w:rsid w:val="0636A8EF"/>
    <w:rsid w:val="06698C20"/>
    <w:rsid w:val="066B14B4"/>
    <w:rsid w:val="0705088D"/>
    <w:rsid w:val="07C64889"/>
    <w:rsid w:val="07F4D855"/>
    <w:rsid w:val="09772D50"/>
    <w:rsid w:val="0997E984"/>
    <w:rsid w:val="0A16B557"/>
    <w:rsid w:val="0A1F39E7"/>
    <w:rsid w:val="0A8C6413"/>
    <w:rsid w:val="0AE3F1FF"/>
    <w:rsid w:val="0AEFF1E6"/>
    <w:rsid w:val="0B184CD0"/>
    <w:rsid w:val="0B1C89FE"/>
    <w:rsid w:val="0B2AC318"/>
    <w:rsid w:val="0B573745"/>
    <w:rsid w:val="0BD05E04"/>
    <w:rsid w:val="0BE8F401"/>
    <w:rsid w:val="0C038230"/>
    <w:rsid w:val="0C228343"/>
    <w:rsid w:val="0C5DE6C6"/>
    <w:rsid w:val="0CAE81A1"/>
    <w:rsid w:val="0CBC00A0"/>
    <w:rsid w:val="0CCCB8AE"/>
    <w:rsid w:val="0CD43241"/>
    <w:rsid w:val="0D05D06E"/>
    <w:rsid w:val="0D6BD6A3"/>
    <w:rsid w:val="0DB1CD97"/>
    <w:rsid w:val="0E20E86C"/>
    <w:rsid w:val="0E2D315F"/>
    <w:rsid w:val="0E53AE7F"/>
    <w:rsid w:val="0E90541A"/>
    <w:rsid w:val="0F1478BC"/>
    <w:rsid w:val="0F680654"/>
    <w:rsid w:val="0F70393F"/>
    <w:rsid w:val="0FD72BAC"/>
    <w:rsid w:val="10107070"/>
    <w:rsid w:val="10205DFD"/>
    <w:rsid w:val="10464A65"/>
    <w:rsid w:val="105367F9"/>
    <w:rsid w:val="10866978"/>
    <w:rsid w:val="10871979"/>
    <w:rsid w:val="11018521"/>
    <w:rsid w:val="1102315C"/>
    <w:rsid w:val="1102C8AC"/>
    <w:rsid w:val="11036B3C"/>
    <w:rsid w:val="110A1291"/>
    <w:rsid w:val="1142A676"/>
    <w:rsid w:val="116FED6A"/>
    <w:rsid w:val="11BD2A7D"/>
    <w:rsid w:val="11C04FD0"/>
    <w:rsid w:val="11EFCAD3"/>
    <w:rsid w:val="125B25FA"/>
    <w:rsid w:val="128D98E2"/>
    <w:rsid w:val="128ED0D6"/>
    <w:rsid w:val="12B69683"/>
    <w:rsid w:val="13529A05"/>
    <w:rsid w:val="13627CD3"/>
    <w:rsid w:val="1382B12E"/>
    <w:rsid w:val="13B1F58D"/>
    <w:rsid w:val="1436CA3F"/>
    <w:rsid w:val="144D9F4C"/>
    <w:rsid w:val="14834A86"/>
    <w:rsid w:val="14AA5529"/>
    <w:rsid w:val="14D852D6"/>
    <w:rsid w:val="155601AD"/>
    <w:rsid w:val="15CE5F1E"/>
    <w:rsid w:val="15D3FDD5"/>
    <w:rsid w:val="15D4F644"/>
    <w:rsid w:val="15F2D4B2"/>
    <w:rsid w:val="1622A1F5"/>
    <w:rsid w:val="1632A48D"/>
    <w:rsid w:val="1662E2E6"/>
    <w:rsid w:val="166F2211"/>
    <w:rsid w:val="16766C8C"/>
    <w:rsid w:val="16FC2AAD"/>
    <w:rsid w:val="16FE9BAC"/>
    <w:rsid w:val="17311217"/>
    <w:rsid w:val="17370FAD"/>
    <w:rsid w:val="174EBC72"/>
    <w:rsid w:val="17E67388"/>
    <w:rsid w:val="181B4458"/>
    <w:rsid w:val="18209D10"/>
    <w:rsid w:val="184B613B"/>
    <w:rsid w:val="18666764"/>
    <w:rsid w:val="18B8406B"/>
    <w:rsid w:val="198FD335"/>
    <w:rsid w:val="19E291DE"/>
    <w:rsid w:val="19E7E078"/>
    <w:rsid w:val="1A0AFDAA"/>
    <w:rsid w:val="1A44B420"/>
    <w:rsid w:val="1A5645C4"/>
    <w:rsid w:val="1A5E98BF"/>
    <w:rsid w:val="1AADAE43"/>
    <w:rsid w:val="1AE77074"/>
    <w:rsid w:val="1AEE0D32"/>
    <w:rsid w:val="1B0B5B99"/>
    <w:rsid w:val="1B53B367"/>
    <w:rsid w:val="1B8FE7B1"/>
    <w:rsid w:val="1BBCB903"/>
    <w:rsid w:val="1BE41699"/>
    <w:rsid w:val="1C206409"/>
    <w:rsid w:val="1C4645C4"/>
    <w:rsid w:val="1C4F53AC"/>
    <w:rsid w:val="1C6E3491"/>
    <w:rsid w:val="1CC056AD"/>
    <w:rsid w:val="1CCEC18E"/>
    <w:rsid w:val="1D539640"/>
    <w:rsid w:val="1D6EBFF3"/>
    <w:rsid w:val="1D83C503"/>
    <w:rsid w:val="1D840547"/>
    <w:rsid w:val="1D8BB18E"/>
    <w:rsid w:val="1D8F6CF7"/>
    <w:rsid w:val="1E3BCA9E"/>
    <w:rsid w:val="1E9B392E"/>
    <w:rsid w:val="1EBDFBF5"/>
    <w:rsid w:val="1F143630"/>
    <w:rsid w:val="1F594978"/>
    <w:rsid w:val="1F7D1E4C"/>
    <w:rsid w:val="1FA5B28E"/>
    <w:rsid w:val="1FC4E765"/>
    <w:rsid w:val="1FCDEAB3"/>
    <w:rsid w:val="20085ADD"/>
    <w:rsid w:val="2049F245"/>
    <w:rsid w:val="206A1E3C"/>
    <w:rsid w:val="20B0D3C6"/>
    <w:rsid w:val="20D7705C"/>
    <w:rsid w:val="20F5066F"/>
    <w:rsid w:val="214A3613"/>
    <w:rsid w:val="21565BA9"/>
    <w:rsid w:val="215A3699"/>
    <w:rsid w:val="216948D7"/>
    <w:rsid w:val="21755734"/>
    <w:rsid w:val="21826A76"/>
    <w:rsid w:val="2233DE04"/>
    <w:rsid w:val="226AB954"/>
    <w:rsid w:val="229A0BC5"/>
    <w:rsid w:val="22A15CE3"/>
    <w:rsid w:val="22DC7EAD"/>
    <w:rsid w:val="22ECBA4A"/>
    <w:rsid w:val="236239EF"/>
    <w:rsid w:val="238B842C"/>
    <w:rsid w:val="238F1E10"/>
    <w:rsid w:val="23E586FD"/>
    <w:rsid w:val="2427E89D"/>
    <w:rsid w:val="242F69F3"/>
    <w:rsid w:val="2481571D"/>
    <w:rsid w:val="250AD123"/>
    <w:rsid w:val="252404B9"/>
    <w:rsid w:val="253EDCF7"/>
    <w:rsid w:val="2558790C"/>
    <w:rsid w:val="25CF33EC"/>
    <w:rsid w:val="25E48D80"/>
    <w:rsid w:val="2602F80E"/>
    <w:rsid w:val="261B008C"/>
    <w:rsid w:val="2646C00D"/>
    <w:rsid w:val="26A5303C"/>
    <w:rsid w:val="26E3719B"/>
    <w:rsid w:val="26E97E40"/>
    <w:rsid w:val="27450833"/>
    <w:rsid w:val="27537D05"/>
    <w:rsid w:val="27596A38"/>
    <w:rsid w:val="2792B78D"/>
    <w:rsid w:val="279F6460"/>
    <w:rsid w:val="27BFD43B"/>
    <w:rsid w:val="2803CF0B"/>
    <w:rsid w:val="285C951C"/>
    <w:rsid w:val="286A2167"/>
    <w:rsid w:val="288EF7AA"/>
    <w:rsid w:val="28A01F40"/>
    <w:rsid w:val="28B61A11"/>
    <w:rsid w:val="29083B0D"/>
    <w:rsid w:val="295547F8"/>
    <w:rsid w:val="2997892C"/>
    <w:rsid w:val="29A7BB18"/>
    <w:rsid w:val="2A0542EC"/>
    <w:rsid w:val="2A8B4C1F"/>
    <w:rsid w:val="2AD66931"/>
    <w:rsid w:val="2B2A0B8D"/>
    <w:rsid w:val="2B4187DA"/>
    <w:rsid w:val="2B6F7A38"/>
    <w:rsid w:val="2BA3C978"/>
    <w:rsid w:val="2BBFB8B7"/>
    <w:rsid w:val="2BD40E77"/>
    <w:rsid w:val="2C3A9C0F"/>
    <w:rsid w:val="2C53CF04"/>
    <w:rsid w:val="2C870930"/>
    <w:rsid w:val="2D0BC6A0"/>
    <w:rsid w:val="2D3D928A"/>
    <w:rsid w:val="2D81C9AA"/>
    <w:rsid w:val="2DC6D71B"/>
    <w:rsid w:val="2DDF1192"/>
    <w:rsid w:val="2DE0C173"/>
    <w:rsid w:val="2E080D75"/>
    <w:rsid w:val="2E367CE0"/>
    <w:rsid w:val="2E7FC52E"/>
    <w:rsid w:val="2E9F9A59"/>
    <w:rsid w:val="2EA96579"/>
    <w:rsid w:val="2EE03064"/>
    <w:rsid w:val="2EF5386B"/>
    <w:rsid w:val="2EF87C8A"/>
    <w:rsid w:val="2F2B272F"/>
    <w:rsid w:val="2F4093FB"/>
    <w:rsid w:val="2F5576E0"/>
    <w:rsid w:val="2F674534"/>
    <w:rsid w:val="2F816DB8"/>
    <w:rsid w:val="2F8B652E"/>
    <w:rsid w:val="2FBD99E0"/>
    <w:rsid w:val="2FED1B42"/>
    <w:rsid w:val="301244A5"/>
    <w:rsid w:val="302C0D7D"/>
    <w:rsid w:val="303168AC"/>
    <w:rsid w:val="317CECCC"/>
    <w:rsid w:val="319188F4"/>
    <w:rsid w:val="31C9DEEA"/>
    <w:rsid w:val="31F7A9E4"/>
    <w:rsid w:val="3245A2BC"/>
    <w:rsid w:val="324C2F4A"/>
    <w:rsid w:val="325CAD9F"/>
    <w:rsid w:val="327831DA"/>
    <w:rsid w:val="32AACCEC"/>
    <w:rsid w:val="3333DE6A"/>
    <w:rsid w:val="336B135E"/>
    <w:rsid w:val="33725D04"/>
    <w:rsid w:val="33862176"/>
    <w:rsid w:val="341F46CF"/>
    <w:rsid w:val="343C45FF"/>
    <w:rsid w:val="345002F7"/>
    <w:rsid w:val="34672E40"/>
    <w:rsid w:val="34A644C9"/>
    <w:rsid w:val="3523F7F0"/>
    <w:rsid w:val="352D2D39"/>
    <w:rsid w:val="3547F593"/>
    <w:rsid w:val="355CAC65"/>
    <w:rsid w:val="35721F3B"/>
    <w:rsid w:val="35A32641"/>
    <w:rsid w:val="35ACC284"/>
    <w:rsid w:val="35D0437E"/>
    <w:rsid w:val="35DBDAED"/>
    <w:rsid w:val="35F78E95"/>
    <w:rsid w:val="3619DD05"/>
    <w:rsid w:val="3624DAF8"/>
    <w:rsid w:val="363A27A4"/>
    <w:rsid w:val="36683A83"/>
    <w:rsid w:val="36A79277"/>
    <w:rsid w:val="36DE48B3"/>
    <w:rsid w:val="36E3C5F4"/>
    <w:rsid w:val="372150B9"/>
    <w:rsid w:val="377FCF5B"/>
    <w:rsid w:val="37BCD9BF"/>
    <w:rsid w:val="37F6F9B0"/>
    <w:rsid w:val="3810864B"/>
    <w:rsid w:val="38235234"/>
    <w:rsid w:val="385E3189"/>
    <w:rsid w:val="38948F09"/>
    <w:rsid w:val="389A0EFF"/>
    <w:rsid w:val="38AAE4D3"/>
    <w:rsid w:val="38B20EE2"/>
    <w:rsid w:val="38BA367D"/>
    <w:rsid w:val="38FEB1A8"/>
    <w:rsid w:val="3907E440"/>
    <w:rsid w:val="3946C0A3"/>
    <w:rsid w:val="39A2B2E6"/>
    <w:rsid w:val="39A509AE"/>
    <w:rsid w:val="3A35DF60"/>
    <w:rsid w:val="3A5D8B26"/>
    <w:rsid w:val="3AA3B4A1"/>
    <w:rsid w:val="3ABDB51A"/>
    <w:rsid w:val="3AC4E578"/>
    <w:rsid w:val="3B04AC6D"/>
    <w:rsid w:val="3B2DB1A4"/>
    <w:rsid w:val="3B65AB1B"/>
    <w:rsid w:val="3BB1275D"/>
    <w:rsid w:val="3BB1B9D6"/>
    <w:rsid w:val="3C0CF7DA"/>
    <w:rsid w:val="3C91E670"/>
    <w:rsid w:val="3CA81086"/>
    <w:rsid w:val="3CE1897D"/>
    <w:rsid w:val="3CF6C357"/>
    <w:rsid w:val="3D751E97"/>
    <w:rsid w:val="3D7E55F6"/>
    <w:rsid w:val="3D98AD43"/>
    <w:rsid w:val="3E24EEEA"/>
    <w:rsid w:val="3E95D56E"/>
    <w:rsid w:val="3EC72AD0"/>
    <w:rsid w:val="3EEAA830"/>
    <w:rsid w:val="3F5B23A7"/>
    <w:rsid w:val="3F9F80AE"/>
    <w:rsid w:val="3FF05E91"/>
    <w:rsid w:val="3FF47C60"/>
    <w:rsid w:val="40260F70"/>
    <w:rsid w:val="40D946B3"/>
    <w:rsid w:val="40DA1AA1"/>
    <w:rsid w:val="41209753"/>
    <w:rsid w:val="4131DAC7"/>
    <w:rsid w:val="414DF7D7"/>
    <w:rsid w:val="419F3DED"/>
    <w:rsid w:val="41D229F9"/>
    <w:rsid w:val="4203779E"/>
    <w:rsid w:val="421475C8"/>
    <w:rsid w:val="4216D63E"/>
    <w:rsid w:val="424E7193"/>
    <w:rsid w:val="426C1E66"/>
    <w:rsid w:val="428682FE"/>
    <w:rsid w:val="4293FBDD"/>
    <w:rsid w:val="42958EA2"/>
    <w:rsid w:val="42C7EEE3"/>
    <w:rsid w:val="42E8BA2F"/>
    <w:rsid w:val="4375AA35"/>
    <w:rsid w:val="438F7C50"/>
    <w:rsid w:val="43A1E04F"/>
    <w:rsid w:val="43A82830"/>
    <w:rsid w:val="43CDE2CD"/>
    <w:rsid w:val="43EF2CE1"/>
    <w:rsid w:val="44591B93"/>
    <w:rsid w:val="445BD1BE"/>
    <w:rsid w:val="448837FD"/>
    <w:rsid w:val="44A0C54B"/>
    <w:rsid w:val="452FA643"/>
    <w:rsid w:val="4530748F"/>
    <w:rsid w:val="45413778"/>
    <w:rsid w:val="458F8CD4"/>
    <w:rsid w:val="45A3BF28"/>
    <w:rsid w:val="45D92880"/>
    <w:rsid w:val="4614E8D4"/>
    <w:rsid w:val="463B6A1E"/>
    <w:rsid w:val="466974D3"/>
    <w:rsid w:val="4695408A"/>
    <w:rsid w:val="46C89CB4"/>
    <w:rsid w:val="46E3F4F9"/>
    <w:rsid w:val="47221B39"/>
    <w:rsid w:val="472AE604"/>
    <w:rsid w:val="47810AF8"/>
    <w:rsid w:val="47933132"/>
    <w:rsid w:val="4796C862"/>
    <w:rsid w:val="47B48E3B"/>
    <w:rsid w:val="47BE5E1B"/>
    <w:rsid w:val="47CE8529"/>
    <w:rsid w:val="47E03BCE"/>
    <w:rsid w:val="47F40955"/>
    <w:rsid w:val="4802B15A"/>
    <w:rsid w:val="480F992F"/>
    <w:rsid w:val="4816C588"/>
    <w:rsid w:val="487DCD7E"/>
    <w:rsid w:val="4884D5FA"/>
    <w:rsid w:val="48D9578B"/>
    <w:rsid w:val="49155D02"/>
    <w:rsid w:val="492C3771"/>
    <w:rsid w:val="4948EA67"/>
    <w:rsid w:val="49A15618"/>
    <w:rsid w:val="49C0424A"/>
    <w:rsid w:val="49CB3166"/>
    <w:rsid w:val="49D6736E"/>
    <w:rsid w:val="49DC25B8"/>
    <w:rsid w:val="4A706145"/>
    <w:rsid w:val="4A730BD7"/>
    <w:rsid w:val="4AB21210"/>
    <w:rsid w:val="4ADCD680"/>
    <w:rsid w:val="4B25FB54"/>
    <w:rsid w:val="4B619FEC"/>
    <w:rsid w:val="4BED9507"/>
    <w:rsid w:val="4BF553D9"/>
    <w:rsid w:val="4C058630"/>
    <w:rsid w:val="4C36FD78"/>
    <w:rsid w:val="4CC77A78"/>
    <w:rsid w:val="4D417E39"/>
    <w:rsid w:val="4D4F48FC"/>
    <w:rsid w:val="4D56F4E1"/>
    <w:rsid w:val="4DE781B7"/>
    <w:rsid w:val="4E00AA14"/>
    <w:rsid w:val="4E17D589"/>
    <w:rsid w:val="4E45A3A4"/>
    <w:rsid w:val="4F23589C"/>
    <w:rsid w:val="50241C25"/>
    <w:rsid w:val="50A04C03"/>
    <w:rsid w:val="50EE454B"/>
    <w:rsid w:val="5174B988"/>
    <w:rsid w:val="51D7840F"/>
    <w:rsid w:val="5214EF5C"/>
    <w:rsid w:val="528AE3C7"/>
    <w:rsid w:val="52C89E5E"/>
    <w:rsid w:val="52DE6676"/>
    <w:rsid w:val="5319E950"/>
    <w:rsid w:val="5397E359"/>
    <w:rsid w:val="53DBAB58"/>
    <w:rsid w:val="53DC8F4A"/>
    <w:rsid w:val="541E1291"/>
    <w:rsid w:val="549D2F6F"/>
    <w:rsid w:val="54F428B1"/>
    <w:rsid w:val="550C2CB6"/>
    <w:rsid w:val="550DB2EB"/>
    <w:rsid w:val="5527FE72"/>
    <w:rsid w:val="553B5547"/>
    <w:rsid w:val="5551AC0C"/>
    <w:rsid w:val="55D5D3ED"/>
    <w:rsid w:val="560DC033"/>
    <w:rsid w:val="56760CBC"/>
    <w:rsid w:val="569FA963"/>
    <w:rsid w:val="5748F754"/>
    <w:rsid w:val="578E63FD"/>
    <w:rsid w:val="57AE29DF"/>
    <w:rsid w:val="57F233B2"/>
    <w:rsid w:val="5850CAFF"/>
    <w:rsid w:val="5872F609"/>
    <w:rsid w:val="589525D1"/>
    <w:rsid w:val="58C479DE"/>
    <w:rsid w:val="58D85B57"/>
    <w:rsid w:val="58DF19ED"/>
    <w:rsid w:val="59189FEA"/>
    <w:rsid w:val="594B4BE7"/>
    <w:rsid w:val="596AD12F"/>
    <w:rsid w:val="59DA2F52"/>
    <w:rsid w:val="59EE7BCB"/>
    <w:rsid w:val="5A1CF14B"/>
    <w:rsid w:val="5A56E0DE"/>
    <w:rsid w:val="5A660955"/>
    <w:rsid w:val="5A8CB3E1"/>
    <w:rsid w:val="5AF06F0D"/>
    <w:rsid w:val="5AF5711B"/>
    <w:rsid w:val="5AFE5047"/>
    <w:rsid w:val="5B2248E0"/>
    <w:rsid w:val="5B249682"/>
    <w:rsid w:val="5B31ED13"/>
    <w:rsid w:val="5B84A7EA"/>
    <w:rsid w:val="5C03401A"/>
    <w:rsid w:val="5C0FFC19"/>
    <w:rsid w:val="5C98AE3B"/>
    <w:rsid w:val="5C99229B"/>
    <w:rsid w:val="5D03BF0C"/>
    <w:rsid w:val="5D6DEFAC"/>
    <w:rsid w:val="5D8134CF"/>
    <w:rsid w:val="5DEB26F7"/>
    <w:rsid w:val="5E40C145"/>
    <w:rsid w:val="5E6E630B"/>
    <w:rsid w:val="5EA1D9F0"/>
    <w:rsid w:val="5EF37264"/>
    <w:rsid w:val="5F86F758"/>
    <w:rsid w:val="5FEA816D"/>
    <w:rsid w:val="603E1939"/>
    <w:rsid w:val="60454C81"/>
    <w:rsid w:val="606AE323"/>
    <w:rsid w:val="607E07EE"/>
    <w:rsid w:val="608DC856"/>
    <w:rsid w:val="60A209C7"/>
    <w:rsid w:val="60A3505B"/>
    <w:rsid w:val="60D7D55D"/>
    <w:rsid w:val="60E36D3C"/>
    <w:rsid w:val="6220BA72"/>
    <w:rsid w:val="622437D2"/>
    <w:rsid w:val="62251726"/>
    <w:rsid w:val="622B1326"/>
    <w:rsid w:val="62A77A3B"/>
    <w:rsid w:val="62ECD158"/>
    <w:rsid w:val="6337FE76"/>
    <w:rsid w:val="63449A40"/>
    <w:rsid w:val="63B9F6DD"/>
    <w:rsid w:val="63FCD3A4"/>
    <w:rsid w:val="643C31F7"/>
    <w:rsid w:val="646F795C"/>
    <w:rsid w:val="648105C6"/>
    <w:rsid w:val="64B7F04F"/>
    <w:rsid w:val="64EB284E"/>
    <w:rsid w:val="654DFB3C"/>
    <w:rsid w:val="65D4160D"/>
    <w:rsid w:val="660EE1C3"/>
    <w:rsid w:val="666BB2EC"/>
    <w:rsid w:val="66A2C219"/>
    <w:rsid w:val="66BF91B3"/>
    <w:rsid w:val="67A1FEC7"/>
    <w:rsid w:val="67C3BCD5"/>
    <w:rsid w:val="6817F110"/>
    <w:rsid w:val="681BDC59"/>
    <w:rsid w:val="6829C623"/>
    <w:rsid w:val="683CF91B"/>
    <w:rsid w:val="6847042C"/>
    <w:rsid w:val="685A4532"/>
    <w:rsid w:val="688492D5"/>
    <w:rsid w:val="689A54AA"/>
    <w:rsid w:val="68B2CA81"/>
    <w:rsid w:val="6901A692"/>
    <w:rsid w:val="696B874B"/>
    <w:rsid w:val="6A24EA34"/>
    <w:rsid w:val="6A34AA9C"/>
    <w:rsid w:val="6A36250B"/>
    <w:rsid w:val="6A3E1291"/>
    <w:rsid w:val="6A53CE24"/>
    <w:rsid w:val="6ADEBAE0"/>
    <w:rsid w:val="6B11D8A1"/>
    <w:rsid w:val="6B7E1275"/>
    <w:rsid w:val="6B91E5F4"/>
    <w:rsid w:val="6C66BE13"/>
    <w:rsid w:val="6C6D67E6"/>
    <w:rsid w:val="6CA4DA7D"/>
    <w:rsid w:val="6CACAD6B"/>
    <w:rsid w:val="6CC30234"/>
    <w:rsid w:val="6D264F34"/>
    <w:rsid w:val="6D398FE2"/>
    <w:rsid w:val="6D5E6431"/>
    <w:rsid w:val="6DA172D4"/>
    <w:rsid w:val="6DD7222B"/>
    <w:rsid w:val="6E1DC0C1"/>
    <w:rsid w:val="6E595554"/>
    <w:rsid w:val="6E86F5A9"/>
    <w:rsid w:val="6E9FF3EA"/>
    <w:rsid w:val="6EA4B5B9"/>
    <w:rsid w:val="6EEEF362"/>
    <w:rsid w:val="6F8BC957"/>
    <w:rsid w:val="6FB6DAF7"/>
    <w:rsid w:val="6FD153A1"/>
    <w:rsid w:val="6FE226D4"/>
    <w:rsid w:val="703F19D1"/>
    <w:rsid w:val="70A71E03"/>
    <w:rsid w:val="70B8F283"/>
    <w:rsid w:val="7140D909"/>
    <w:rsid w:val="716724C1"/>
    <w:rsid w:val="718B7BF8"/>
    <w:rsid w:val="71992982"/>
    <w:rsid w:val="71A121A0"/>
    <w:rsid w:val="71C2BC4E"/>
    <w:rsid w:val="7237E99F"/>
    <w:rsid w:val="72423672"/>
    <w:rsid w:val="725AE7B4"/>
    <w:rsid w:val="72678A9D"/>
    <w:rsid w:val="7280EB97"/>
    <w:rsid w:val="72AA130D"/>
    <w:rsid w:val="72C84526"/>
    <w:rsid w:val="7301BD9A"/>
    <w:rsid w:val="7305965B"/>
    <w:rsid w:val="736483FE"/>
    <w:rsid w:val="73DD8FB8"/>
    <w:rsid w:val="7413E378"/>
    <w:rsid w:val="7422B05C"/>
    <w:rsid w:val="745F3A7A"/>
    <w:rsid w:val="745F516E"/>
    <w:rsid w:val="745F6229"/>
    <w:rsid w:val="74C50D36"/>
    <w:rsid w:val="74CE1419"/>
    <w:rsid w:val="74F4E1D6"/>
    <w:rsid w:val="75BBC752"/>
    <w:rsid w:val="7624DFD2"/>
    <w:rsid w:val="763AF578"/>
    <w:rsid w:val="7651D71F"/>
    <w:rsid w:val="765F09B3"/>
    <w:rsid w:val="76C79D5B"/>
    <w:rsid w:val="76EA90D8"/>
    <w:rsid w:val="770B5AC2"/>
    <w:rsid w:val="7736F5BB"/>
    <w:rsid w:val="7755B9E7"/>
    <w:rsid w:val="77AE4866"/>
    <w:rsid w:val="7844DE26"/>
    <w:rsid w:val="7877985F"/>
    <w:rsid w:val="790743E1"/>
    <w:rsid w:val="793AA65E"/>
    <w:rsid w:val="79462B9F"/>
    <w:rsid w:val="794BEAEE"/>
    <w:rsid w:val="79A910D0"/>
    <w:rsid w:val="79C76B43"/>
    <w:rsid w:val="79F8D3A1"/>
    <w:rsid w:val="7A07DF40"/>
    <w:rsid w:val="7A230580"/>
    <w:rsid w:val="7A2434E5"/>
    <w:rsid w:val="7A4C02EF"/>
    <w:rsid w:val="7A4CD13C"/>
    <w:rsid w:val="7A95F70B"/>
    <w:rsid w:val="7AAFDC14"/>
    <w:rsid w:val="7B1E4DB6"/>
    <w:rsid w:val="7B4565E3"/>
    <w:rsid w:val="7C200046"/>
    <w:rsid w:val="7C691952"/>
    <w:rsid w:val="7CDEBCA2"/>
    <w:rsid w:val="7D0B5AA8"/>
    <w:rsid w:val="7D128881"/>
    <w:rsid w:val="7D27362D"/>
    <w:rsid w:val="7D379E1B"/>
    <w:rsid w:val="7D663953"/>
    <w:rsid w:val="7D66481E"/>
    <w:rsid w:val="7D66C1AD"/>
    <w:rsid w:val="7D71DC91"/>
    <w:rsid w:val="7E4F8B59"/>
    <w:rsid w:val="7E5536DC"/>
    <w:rsid w:val="7E5D964F"/>
    <w:rsid w:val="7EA173CD"/>
    <w:rsid w:val="7EB9B632"/>
    <w:rsid w:val="7EEF8396"/>
    <w:rsid w:val="7F68B952"/>
    <w:rsid w:val="7F846632"/>
    <w:rsid w:val="7F8DC05A"/>
    <w:rsid w:val="7FF6A5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AD8B5"/>
  <w15:chartTrackingRefBased/>
  <w15:docId w15:val="{210BCA51-3D1F-45B4-90D5-31E71AAB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CBC"/>
  </w:style>
  <w:style w:type="paragraph" w:styleId="Heading1">
    <w:name w:val="heading 1"/>
    <w:basedOn w:val="Normal"/>
    <w:next w:val="Normal"/>
    <w:link w:val="Heading1Char"/>
    <w:uiPriority w:val="9"/>
    <w:qFormat/>
    <w:rsid w:val="00284CBC"/>
    <w:pPr>
      <w:keepNext/>
      <w:keepLines/>
      <w:spacing w:before="360" w:after="40" w:line="240" w:lineRule="auto"/>
      <w:outlineLvl w:val="0"/>
    </w:pPr>
    <w:rPr>
      <w:rFonts w:asciiTheme="majorHAnsi" w:eastAsiaTheme="majorEastAsia" w:hAnsiTheme="majorHAnsi" w:cstheme="majorBidi"/>
      <w:color w:val="2957BD" w:themeColor="accent6" w:themeShade="BF"/>
      <w:sz w:val="40"/>
      <w:szCs w:val="40"/>
    </w:rPr>
  </w:style>
  <w:style w:type="paragraph" w:styleId="Heading2">
    <w:name w:val="heading 2"/>
    <w:basedOn w:val="Normal"/>
    <w:next w:val="Normal"/>
    <w:link w:val="Heading2Char"/>
    <w:uiPriority w:val="9"/>
    <w:unhideWhenUsed/>
    <w:qFormat/>
    <w:rsid w:val="00284CBC"/>
    <w:pPr>
      <w:keepNext/>
      <w:keepLines/>
      <w:spacing w:before="80" w:after="0" w:line="240" w:lineRule="auto"/>
      <w:outlineLvl w:val="1"/>
    </w:pPr>
    <w:rPr>
      <w:rFonts w:asciiTheme="majorHAnsi" w:eastAsiaTheme="majorEastAsia" w:hAnsiTheme="majorHAnsi" w:cstheme="majorBidi"/>
      <w:color w:val="2957BD" w:themeColor="accent6" w:themeShade="BF"/>
      <w:sz w:val="28"/>
      <w:szCs w:val="28"/>
    </w:rPr>
  </w:style>
  <w:style w:type="paragraph" w:styleId="Heading3">
    <w:name w:val="heading 3"/>
    <w:basedOn w:val="Normal"/>
    <w:next w:val="Normal"/>
    <w:link w:val="Heading3Char"/>
    <w:uiPriority w:val="9"/>
    <w:unhideWhenUsed/>
    <w:qFormat/>
    <w:rsid w:val="00284CBC"/>
    <w:pPr>
      <w:keepNext/>
      <w:keepLines/>
      <w:spacing w:before="80" w:after="0" w:line="240" w:lineRule="auto"/>
      <w:outlineLvl w:val="2"/>
    </w:pPr>
    <w:rPr>
      <w:rFonts w:asciiTheme="majorHAnsi" w:eastAsiaTheme="majorEastAsia" w:hAnsiTheme="majorHAnsi" w:cstheme="majorBidi"/>
      <w:color w:val="2957BD" w:themeColor="accent6" w:themeShade="BF"/>
      <w:sz w:val="24"/>
      <w:szCs w:val="24"/>
    </w:rPr>
  </w:style>
  <w:style w:type="paragraph" w:styleId="Heading4">
    <w:name w:val="heading 4"/>
    <w:basedOn w:val="Normal"/>
    <w:next w:val="Normal"/>
    <w:link w:val="Heading4Char"/>
    <w:uiPriority w:val="9"/>
    <w:unhideWhenUsed/>
    <w:qFormat/>
    <w:rsid w:val="00284CBC"/>
    <w:pPr>
      <w:keepNext/>
      <w:keepLines/>
      <w:spacing w:before="80" w:after="0"/>
      <w:outlineLvl w:val="3"/>
    </w:pPr>
    <w:rPr>
      <w:rFonts w:asciiTheme="majorHAnsi" w:eastAsiaTheme="majorEastAsia" w:hAnsiTheme="majorHAnsi" w:cstheme="majorBidi"/>
      <w:color w:val="5982DB" w:themeColor="accent6"/>
      <w:sz w:val="22"/>
      <w:szCs w:val="22"/>
    </w:rPr>
  </w:style>
  <w:style w:type="paragraph" w:styleId="Heading5">
    <w:name w:val="heading 5"/>
    <w:basedOn w:val="Normal"/>
    <w:next w:val="Normal"/>
    <w:link w:val="Heading5Char"/>
    <w:uiPriority w:val="9"/>
    <w:unhideWhenUsed/>
    <w:qFormat/>
    <w:rsid w:val="00284CBC"/>
    <w:pPr>
      <w:keepNext/>
      <w:keepLines/>
      <w:spacing w:before="40" w:after="0"/>
      <w:outlineLvl w:val="4"/>
    </w:pPr>
    <w:rPr>
      <w:rFonts w:asciiTheme="majorHAnsi" w:eastAsiaTheme="majorEastAsia" w:hAnsiTheme="majorHAnsi" w:cstheme="majorBidi"/>
      <w:i/>
      <w:iCs/>
      <w:color w:val="5982DB" w:themeColor="accent6"/>
      <w:sz w:val="22"/>
      <w:szCs w:val="22"/>
    </w:rPr>
  </w:style>
  <w:style w:type="paragraph" w:styleId="Heading6">
    <w:name w:val="heading 6"/>
    <w:basedOn w:val="Normal"/>
    <w:next w:val="Normal"/>
    <w:link w:val="Heading6Char"/>
    <w:uiPriority w:val="9"/>
    <w:semiHidden/>
    <w:unhideWhenUsed/>
    <w:qFormat/>
    <w:rsid w:val="00284CBC"/>
    <w:pPr>
      <w:keepNext/>
      <w:keepLines/>
      <w:spacing w:before="40" w:after="0"/>
      <w:outlineLvl w:val="5"/>
    </w:pPr>
    <w:rPr>
      <w:rFonts w:asciiTheme="majorHAnsi" w:eastAsiaTheme="majorEastAsia" w:hAnsiTheme="majorHAnsi" w:cstheme="majorBidi"/>
      <w:color w:val="5982DB" w:themeColor="accent6"/>
    </w:rPr>
  </w:style>
  <w:style w:type="paragraph" w:styleId="Heading7">
    <w:name w:val="heading 7"/>
    <w:basedOn w:val="Normal"/>
    <w:next w:val="Normal"/>
    <w:link w:val="Heading7Char"/>
    <w:uiPriority w:val="9"/>
    <w:semiHidden/>
    <w:unhideWhenUsed/>
    <w:qFormat/>
    <w:rsid w:val="00284CBC"/>
    <w:pPr>
      <w:keepNext/>
      <w:keepLines/>
      <w:spacing w:before="40" w:after="0"/>
      <w:outlineLvl w:val="6"/>
    </w:pPr>
    <w:rPr>
      <w:rFonts w:asciiTheme="majorHAnsi" w:eastAsiaTheme="majorEastAsia" w:hAnsiTheme="majorHAnsi" w:cstheme="majorBidi"/>
      <w:b/>
      <w:bCs/>
      <w:color w:val="5982DB" w:themeColor="accent6"/>
    </w:rPr>
  </w:style>
  <w:style w:type="paragraph" w:styleId="Heading8">
    <w:name w:val="heading 8"/>
    <w:basedOn w:val="Normal"/>
    <w:next w:val="Normal"/>
    <w:link w:val="Heading8Char"/>
    <w:uiPriority w:val="9"/>
    <w:semiHidden/>
    <w:unhideWhenUsed/>
    <w:qFormat/>
    <w:rsid w:val="00284CBC"/>
    <w:pPr>
      <w:keepNext/>
      <w:keepLines/>
      <w:spacing w:before="40" w:after="0"/>
      <w:outlineLvl w:val="7"/>
    </w:pPr>
    <w:rPr>
      <w:rFonts w:asciiTheme="majorHAnsi" w:eastAsiaTheme="majorEastAsia" w:hAnsiTheme="majorHAnsi" w:cstheme="majorBidi"/>
      <w:b/>
      <w:bCs/>
      <w:i/>
      <w:iCs/>
      <w:color w:val="5982DB" w:themeColor="accent6"/>
      <w:sz w:val="20"/>
      <w:szCs w:val="20"/>
    </w:rPr>
  </w:style>
  <w:style w:type="paragraph" w:styleId="Heading9">
    <w:name w:val="heading 9"/>
    <w:basedOn w:val="Normal"/>
    <w:next w:val="Normal"/>
    <w:link w:val="Heading9Char"/>
    <w:uiPriority w:val="9"/>
    <w:semiHidden/>
    <w:unhideWhenUsed/>
    <w:qFormat/>
    <w:rsid w:val="00284CBC"/>
    <w:pPr>
      <w:keepNext/>
      <w:keepLines/>
      <w:spacing w:before="40" w:after="0"/>
      <w:outlineLvl w:val="8"/>
    </w:pPr>
    <w:rPr>
      <w:rFonts w:asciiTheme="majorHAnsi" w:eastAsiaTheme="majorEastAsia" w:hAnsiTheme="majorHAnsi" w:cstheme="majorBidi"/>
      <w:i/>
      <w:iCs/>
      <w:color w:val="5982DB"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CBC"/>
    <w:rPr>
      <w:rFonts w:asciiTheme="majorHAnsi" w:eastAsiaTheme="majorEastAsia" w:hAnsiTheme="majorHAnsi" w:cstheme="majorBidi"/>
      <w:color w:val="2957BD" w:themeColor="accent6" w:themeShade="BF"/>
      <w:sz w:val="40"/>
      <w:szCs w:val="40"/>
    </w:rPr>
  </w:style>
  <w:style w:type="character" w:customStyle="1" w:styleId="Heading2Char">
    <w:name w:val="Heading 2 Char"/>
    <w:basedOn w:val="DefaultParagraphFont"/>
    <w:link w:val="Heading2"/>
    <w:uiPriority w:val="9"/>
    <w:rsid w:val="00284CBC"/>
    <w:rPr>
      <w:rFonts w:asciiTheme="majorHAnsi" w:eastAsiaTheme="majorEastAsia" w:hAnsiTheme="majorHAnsi" w:cstheme="majorBidi"/>
      <w:color w:val="2957BD" w:themeColor="accent6" w:themeShade="BF"/>
      <w:sz w:val="28"/>
      <w:szCs w:val="28"/>
    </w:rPr>
  </w:style>
  <w:style w:type="character" w:customStyle="1" w:styleId="Heading3Char">
    <w:name w:val="Heading 3 Char"/>
    <w:basedOn w:val="DefaultParagraphFont"/>
    <w:link w:val="Heading3"/>
    <w:uiPriority w:val="9"/>
    <w:rsid w:val="00284CBC"/>
    <w:rPr>
      <w:rFonts w:asciiTheme="majorHAnsi" w:eastAsiaTheme="majorEastAsia" w:hAnsiTheme="majorHAnsi" w:cstheme="majorBidi"/>
      <w:color w:val="2957BD" w:themeColor="accent6" w:themeShade="BF"/>
      <w:sz w:val="24"/>
      <w:szCs w:val="24"/>
    </w:rPr>
  </w:style>
  <w:style w:type="character" w:styleId="Hyperlink">
    <w:name w:val="Hyperlink"/>
    <w:basedOn w:val="DefaultParagraphFont"/>
    <w:uiPriority w:val="99"/>
    <w:rsid w:val="0085199A"/>
    <w:rPr>
      <w:color w:val="auto"/>
      <w:u w:val="single"/>
    </w:rPr>
  </w:style>
  <w:style w:type="paragraph" w:styleId="NormalWeb">
    <w:name w:val="Normal (Web)"/>
    <w:basedOn w:val="Normal"/>
    <w:unhideWhenUsed/>
    <w:rsid w:val="008519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77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48B"/>
    <w:rPr>
      <w:rFonts w:ascii="Segoe UI" w:hAnsi="Segoe UI" w:cs="Segoe UI"/>
      <w:sz w:val="18"/>
      <w:szCs w:val="18"/>
    </w:rPr>
  </w:style>
  <w:style w:type="paragraph" w:styleId="Header">
    <w:name w:val="header"/>
    <w:basedOn w:val="Normal"/>
    <w:link w:val="HeaderChar"/>
    <w:uiPriority w:val="99"/>
    <w:unhideWhenUsed/>
    <w:rsid w:val="00097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E5A"/>
    <w:rPr>
      <w:rFonts w:asciiTheme="minorHAnsi" w:hAnsiTheme="minorHAnsi"/>
      <w:sz w:val="22"/>
    </w:rPr>
  </w:style>
  <w:style w:type="paragraph" w:styleId="Footer">
    <w:name w:val="footer"/>
    <w:basedOn w:val="Normal"/>
    <w:link w:val="FooterChar"/>
    <w:uiPriority w:val="99"/>
    <w:unhideWhenUsed/>
    <w:rsid w:val="00097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E5A"/>
    <w:rPr>
      <w:rFonts w:asciiTheme="minorHAnsi" w:hAnsiTheme="minorHAnsi"/>
      <w:sz w:val="22"/>
    </w:rPr>
  </w:style>
  <w:style w:type="paragraph" w:styleId="ListParagraph">
    <w:name w:val="List Paragraph"/>
    <w:basedOn w:val="Normal"/>
    <w:uiPriority w:val="34"/>
    <w:qFormat/>
    <w:rsid w:val="00683194"/>
    <w:pPr>
      <w:ind w:left="720"/>
      <w:contextualSpacing/>
    </w:pPr>
  </w:style>
  <w:style w:type="paragraph" w:styleId="NoSpacing">
    <w:name w:val="No Spacing"/>
    <w:link w:val="NoSpacingChar"/>
    <w:uiPriority w:val="1"/>
    <w:qFormat/>
    <w:rsid w:val="00284CBC"/>
    <w:pPr>
      <w:spacing w:after="0" w:line="240" w:lineRule="auto"/>
    </w:pPr>
  </w:style>
  <w:style w:type="character" w:customStyle="1" w:styleId="NoSpacingChar">
    <w:name w:val="No Spacing Char"/>
    <w:basedOn w:val="DefaultParagraphFont"/>
    <w:link w:val="NoSpacing"/>
    <w:uiPriority w:val="1"/>
    <w:rsid w:val="00DC13AE"/>
  </w:style>
  <w:style w:type="character" w:styleId="CommentReference">
    <w:name w:val="annotation reference"/>
    <w:basedOn w:val="DefaultParagraphFont"/>
    <w:uiPriority w:val="99"/>
    <w:semiHidden/>
    <w:unhideWhenUsed/>
    <w:rsid w:val="003C7A0C"/>
    <w:rPr>
      <w:sz w:val="16"/>
      <w:szCs w:val="16"/>
    </w:rPr>
  </w:style>
  <w:style w:type="paragraph" w:styleId="CommentText">
    <w:name w:val="annotation text"/>
    <w:basedOn w:val="Normal"/>
    <w:link w:val="CommentTextChar"/>
    <w:uiPriority w:val="99"/>
    <w:semiHidden/>
    <w:unhideWhenUsed/>
    <w:rsid w:val="003C7A0C"/>
    <w:pPr>
      <w:spacing w:line="240" w:lineRule="auto"/>
    </w:pPr>
    <w:rPr>
      <w:sz w:val="20"/>
      <w:szCs w:val="20"/>
    </w:rPr>
  </w:style>
  <w:style w:type="character" w:customStyle="1" w:styleId="CommentTextChar">
    <w:name w:val="Comment Text Char"/>
    <w:basedOn w:val="DefaultParagraphFont"/>
    <w:link w:val="CommentText"/>
    <w:uiPriority w:val="99"/>
    <w:semiHidden/>
    <w:rsid w:val="003C7A0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3C7A0C"/>
    <w:rPr>
      <w:b/>
      <w:bCs/>
    </w:rPr>
  </w:style>
  <w:style w:type="character" w:customStyle="1" w:styleId="CommentSubjectChar">
    <w:name w:val="Comment Subject Char"/>
    <w:basedOn w:val="CommentTextChar"/>
    <w:link w:val="CommentSubject"/>
    <w:uiPriority w:val="99"/>
    <w:semiHidden/>
    <w:rsid w:val="003C7A0C"/>
    <w:rPr>
      <w:rFonts w:asciiTheme="minorHAnsi" w:hAnsiTheme="minorHAnsi"/>
      <w:b/>
      <w:bCs/>
      <w:sz w:val="20"/>
      <w:szCs w:val="20"/>
    </w:rPr>
  </w:style>
  <w:style w:type="paragraph" w:styleId="Revision">
    <w:name w:val="Revision"/>
    <w:hidden/>
    <w:uiPriority w:val="99"/>
    <w:semiHidden/>
    <w:rsid w:val="00871992"/>
    <w:rPr>
      <w:sz w:val="22"/>
    </w:rPr>
  </w:style>
  <w:style w:type="character" w:customStyle="1" w:styleId="Heading4Char">
    <w:name w:val="Heading 4 Char"/>
    <w:basedOn w:val="DefaultParagraphFont"/>
    <w:link w:val="Heading4"/>
    <w:uiPriority w:val="9"/>
    <w:rsid w:val="00284CBC"/>
    <w:rPr>
      <w:rFonts w:asciiTheme="majorHAnsi" w:eastAsiaTheme="majorEastAsia" w:hAnsiTheme="majorHAnsi" w:cstheme="majorBidi"/>
      <w:color w:val="5982DB" w:themeColor="accent6"/>
      <w:sz w:val="22"/>
      <w:szCs w:val="22"/>
    </w:rPr>
  </w:style>
  <w:style w:type="character" w:customStyle="1" w:styleId="Heading5Char">
    <w:name w:val="Heading 5 Char"/>
    <w:basedOn w:val="DefaultParagraphFont"/>
    <w:link w:val="Heading5"/>
    <w:uiPriority w:val="9"/>
    <w:rsid w:val="00284CBC"/>
    <w:rPr>
      <w:rFonts w:asciiTheme="majorHAnsi" w:eastAsiaTheme="majorEastAsia" w:hAnsiTheme="majorHAnsi" w:cstheme="majorBidi"/>
      <w:i/>
      <w:iCs/>
      <w:color w:val="5982DB" w:themeColor="accent6"/>
      <w:sz w:val="22"/>
      <w:szCs w:val="22"/>
    </w:rPr>
  </w:style>
  <w:style w:type="character" w:customStyle="1" w:styleId="Heading6Char">
    <w:name w:val="Heading 6 Char"/>
    <w:basedOn w:val="DefaultParagraphFont"/>
    <w:link w:val="Heading6"/>
    <w:uiPriority w:val="9"/>
    <w:semiHidden/>
    <w:rsid w:val="00284CBC"/>
    <w:rPr>
      <w:rFonts w:asciiTheme="majorHAnsi" w:eastAsiaTheme="majorEastAsia" w:hAnsiTheme="majorHAnsi" w:cstheme="majorBidi"/>
      <w:color w:val="5982DB" w:themeColor="accent6"/>
    </w:rPr>
  </w:style>
  <w:style w:type="character" w:customStyle="1" w:styleId="Heading7Char">
    <w:name w:val="Heading 7 Char"/>
    <w:basedOn w:val="DefaultParagraphFont"/>
    <w:link w:val="Heading7"/>
    <w:uiPriority w:val="9"/>
    <w:semiHidden/>
    <w:rsid w:val="00284CBC"/>
    <w:rPr>
      <w:rFonts w:asciiTheme="majorHAnsi" w:eastAsiaTheme="majorEastAsia" w:hAnsiTheme="majorHAnsi" w:cstheme="majorBidi"/>
      <w:b/>
      <w:bCs/>
      <w:color w:val="5982DB" w:themeColor="accent6"/>
    </w:rPr>
  </w:style>
  <w:style w:type="character" w:customStyle="1" w:styleId="Heading8Char">
    <w:name w:val="Heading 8 Char"/>
    <w:basedOn w:val="DefaultParagraphFont"/>
    <w:link w:val="Heading8"/>
    <w:uiPriority w:val="9"/>
    <w:semiHidden/>
    <w:rsid w:val="00284CBC"/>
    <w:rPr>
      <w:rFonts w:asciiTheme="majorHAnsi" w:eastAsiaTheme="majorEastAsia" w:hAnsiTheme="majorHAnsi" w:cstheme="majorBidi"/>
      <w:b/>
      <w:bCs/>
      <w:i/>
      <w:iCs/>
      <w:color w:val="5982DB" w:themeColor="accent6"/>
      <w:sz w:val="20"/>
      <w:szCs w:val="20"/>
    </w:rPr>
  </w:style>
  <w:style w:type="character" w:customStyle="1" w:styleId="Heading9Char">
    <w:name w:val="Heading 9 Char"/>
    <w:basedOn w:val="DefaultParagraphFont"/>
    <w:link w:val="Heading9"/>
    <w:uiPriority w:val="9"/>
    <w:semiHidden/>
    <w:rsid w:val="00284CBC"/>
    <w:rPr>
      <w:rFonts w:asciiTheme="majorHAnsi" w:eastAsiaTheme="majorEastAsia" w:hAnsiTheme="majorHAnsi" w:cstheme="majorBidi"/>
      <w:i/>
      <w:iCs/>
      <w:color w:val="5982DB" w:themeColor="accent6"/>
      <w:sz w:val="20"/>
      <w:szCs w:val="20"/>
    </w:rPr>
  </w:style>
  <w:style w:type="paragraph" w:styleId="Caption">
    <w:name w:val="caption"/>
    <w:basedOn w:val="Normal"/>
    <w:next w:val="Normal"/>
    <w:uiPriority w:val="35"/>
    <w:semiHidden/>
    <w:unhideWhenUsed/>
    <w:qFormat/>
    <w:rsid w:val="00284CBC"/>
    <w:pPr>
      <w:spacing w:line="240" w:lineRule="auto"/>
    </w:pPr>
    <w:rPr>
      <w:b/>
      <w:bCs/>
      <w:smallCaps/>
      <w:color w:val="595959" w:themeColor="text1" w:themeTint="A6"/>
    </w:rPr>
  </w:style>
  <w:style w:type="paragraph" w:styleId="Title">
    <w:name w:val="Title"/>
    <w:basedOn w:val="Normal"/>
    <w:next w:val="Normal"/>
    <w:link w:val="TitleChar"/>
    <w:uiPriority w:val="10"/>
    <w:qFormat/>
    <w:rsid w:val="00284CB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84CBC"/>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84CBC"/>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84CBC"/>
    <w:rPr>
      <w:rFonts w:asciiTheme="majorHAnsi" w:eastAsiaTheme="majorEastAsia" w:hAnsiTheme="majorHAnsi" w:cstheme="majorBidi"/>
      <w:sz w:val="30"/>
      <w:szCs w:val="30"/>
    </w:rPr>
  </w:style>
  <w:style w:type="character" w:styleId="Strong">
    <w:name w:val="Strong"/>
    <w:basedOn w:val="DefaultParagraphFont"/>
    <w:uiPriority w:val="22"/>
    <w:qFormat/>
    <w:rsid w:val="00284CBC"/>
    <w:rPr>
      <w:b/>
      <w:bCs/>
    </w:rPr>
  </w:style>
  <w:style w:type="character" w:styleId="Emphasis">
    <w:name w:val="Emphasis"/>
    <w:basedOn w:val="DefaultParagraphFont"/>
    <w:uiPriority w:val="20"/>
    <w:qFormat/>
    <w:rsid w:val="00284CBC"/>
    <w:rPr>
      <w:i/>
      <w:iCs/>
      <w:color w:val="5982DB" w:themeColor="accent6"/>
    </w:rPr>
  </w:style>
  <w:style w:type="paragraph" w:styleId="Quote">
    <w:name w:val="Quote"/>
    <w:basedOn w:val="Normal"/>
    <w:next w:val="Normal"/>
    <w:link w:val="QuoteChar"/>
    <w:uiPriority w:val="29"/>
    <w:qFormat/>
    <w:rsid w:val="00284CBC"/>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84CBC"/>
    <w:rPr>
      <w:i/>
      <w:iCs/>
      <w:color w:val="262626" w:themeColor="text1" w:themeTint="D9"/>
    </w:rPr>
  </w:style>
  <w:style w:type="paragraph" w:styleId="IntenseQuote">
    <w:name w:val="Intense Quote"/>
    <w:basedOn w:val="Normal"/>
    <w:next w:val="Normal"/>
    <w:link w:val="IntenseQuoteChar"/>
    <w:uiPriority w:val="30"/>
    <w:qFormat/>
    <w:rsid w:val="00284CBC"/>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IntenseQuoteChar">
    <w:name w:val="Intense Quote Char"/>
    <w:basedOn w:val="DefaultParagraphFont"/>
    <w:link w:val="IntenseQuote"/>
    <w:uiPriority w:val="30"/>
    <w:rsid w:val="00284CBC"/>
    <w:rPr>
      <w:rFonts w:asciiTheme="majorHAnsi" w:eastAsiaTheme="majorEastAsia" w:hAnsiTheme="majorHAnsi" w:cstheme="majorBidi"/>
      <w:i/>
      <w:iCs/>
      <w:color w:val="5982DB" w:themeColor="accent6"/>
      <w:sz w:val="32"/>
      <w:szCs w:val="32"/>
    </w:rPr>
  </w:style>
  <w:style w:type="character" w:styleId="SubtleEmphasis">
    <w:name w:val="Subtle Emphasis"/>
    <w:basedOn w:val="DefaultParagraphFont"/>
    <w:uiPriority w:val="19"/>
    <w:qFormat/>
    <w:rsid w:val="00284CBC"/>
    <w:rPr>
      <w:i/>
      <w:iCs/>
    </w:rPr>
  </w:style>
  <w:style w:type="character" w:styleId="IntenseEmphasis">
    <w:name w:val="Intense Emphasis"/>
    <w:basedOn w:val="DefaultParagraphFont"/>
    <w:uiPriority w:val="21"/>
    <w:qFormat/>
    <w:rsid w:val="00284CBC"/>
    <w:rPr>
      <w:b/>
      <w:bCs/>
      <w:i/>
      <w:iCs/>
    </w:rPr>
  </w:style>
  <w:style w:type="character" w:styleId="SubtleReference">
    <w:name w:val="Subtle Reference"/>
    <w:basedOn w:val="DefaultParagraphFont"/>
    <w:uiPriority w:val="31"/>
    <w:qFormat/>
    <w:rsid w:val="00284CBC"/>
    <w:rPr>
      <w:smallCaps/>
      <w:color w:val="595959" w:themeColor="text1" w:themeTint="A6"/>
    </w:rPr>
  </w:style>
  <w:style w:type="character" w:styleId="IntenseReference">
    <w:name w:val="Intense Reference"/>
    <w:basedOn w:val="DefaultParagraphFont"/>
    <w:uiPriority w:val="32"/>
    <w:qFormat/>
    <w:rsid w:val="00284CBC"/>
    <w:rPr>
      <w:b/>
      <w:bCs/>
      <w:smallCaps/>
      <w:color w:val="5982DB" w:themeColor="accent6"/>
    </w:rPr>
  </w:style>
  <w:style w:type="character" w:styleId="BookTitle">
    <w:name w:val="Book Title"/>
    <w:basedOn w:val="DefaultParagraphFont"/>
    <w:uiPriority w:val="33"/>
    <w:qFormat/>
    <w:rsid w:val="00284CBC"/>
    <w:rPr>
      <w:b/>
      <w:bCs/>
      <w:caps w:val="0"/>
      <w:smallCaps/>
      <w:spacing w:val="7"/>
      <w:sz w:val="21"/>
      <w:szCs w:val="21"/>
    </w:rPr>
  </w:style>
  <w:style w:type="paragraph" w:styleId="TOCHeading">
    <w:name w:val="TOC Heading"/>
    <w:basedOn w:val="Heading1"/>
    <w:next w:val="Normal"/>
    <w:uiPriority w:val="39"/>
    <w:semiHidden/>
    <w:unhideWhenUsed/>
    <w:qFormat/>
    <w:rsid w:val="00284CB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5E351-DD35-4549-8704-CD9592D27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3608</Words>
  <Characters>19412</Characters>
  <Application>Microsoft Office Word</Application>
  <DocSecurity>0</DocSecurity>
  <Lines>441</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 Hill</dc:creator>
  <cp:keywords/>
  <dc:description/>
  <cp:lastModifiedBy>Liz Butler</cp:lastModifiedBy>
  <cp:revision>2</cp:revision>
  <cp:lastPrinted>2026-01-01T19:16:00Z</cp:lastPrinted>
  <dcterms:created xsi:type="dcterms:W3CDTF">2026-06-15T19:00:00Z</dcterms:created>
  <dcterms:modified xsi:type="dcterms:W3CDTF">2026-06-15T19:00:00Z</dcterms:modified>
</cp:coreProperties>
</file>